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86A07" w14:textId="658EE061" w:rsidR="00502AC2" w:rsidRPr="00B472BE" w:rsidRDefault="00EE28B3" w:rsidP="00F35CA2">
      <w:pPr>
        <w:jc w:val="center"/>
        <w:rPr>
          <w:rFonts w:ascii="ＭＳ Ｐゴシック" w:eastAsia="ＭＳ Ｐゴシック" w:hAnsi="ＭＳ Ｐゴシック"/>
          <w:color w:val="000000" w:themeColor="text1"/>
          <w:sz w:val="32"/>
          <w:szCs w:val="32"/>
          <w:u w:val="single"/>
        </w:rPr>
      </w:pPr>
      <w:r>
        <w:rPr>
          <w:rFonts w:ascii="ＭＳ Ｐゴシック" w:eastAsia="ＭＳ Ｐゴシック" w:hAnsi="ＭＳ Ｐゴシック" w:hint="eastAsia"/>
          <w:color w:val="000000" w:themeColor="text1"/>
          <w:sz w:val="32"/>
          <w:szCs w:val="32"/>
          <w:u w:val="single"/>
        </w:rPr>
        <w:t>令和</w:t>
      </w:r>
      <w:r w:rsidR="0041133D">
        <w:rPr>
          <w:rFonts w:ascii="ＭＳ Ｐゴシック" w:eastAsia="ＭＳ Ｐゴシック" w:hAnsi="ＭＳ Ｐゴシック" w:hint="eastAsia"/>
          <w:color w:val="000000" w:themeColor="text1"/>
          <w:sz w:val="32"/>
          <w:szCs w:val="32"/>
          <w:u w:val="single"/>
        </w:rPr>
        <w:t>４</w:t>
      </w:r>
      <w:r w:rsidR="00F35CA2" w:rsidRPr="00B472BE">
        <w:rPr>
          <w:rFonts w:ascii="ＭＳ Ｐゴシック" w:eastAsia="ＭＳ Ｐゴシック" w:hAnsi="ＭＳ Ｐゴシック" w:hint="eastAsia"/>
          <w:color w:val="000000" w:themeColor="text1"/>
          <w:sz w:val="32"/>
          <w:szCs w:val="32"/>
          <w:u w:val="single"/>
        </w:rPr>
        <w:t>年度</w:t>
      </w:r>
      <w:r w:rsidR="00964875" w:rsidRPr="00B472BE">
        <w:rPr>
          <w:rFonts w:ascii="ＭＳ Ｐゴシック" w:eastAsia="ＭＳ Ｐゴシック" w:hAnsi="ＭＳ Ｐゴシック" w:hint="eastAsia"/>
          <w:color w:val="000000" w:themeColor="text1"/>
          <w:sz w:val="32"/>
          <w:szCs w:val="32"/>
          <w:u w:val="single"/>
        </w:rPr>
        <w:t xml:space="preserve"> </w:t>
      </w:r>
      <w:r w:rsidR="0002028C" w:rsidRPr="00B472BE">
        <w:rPr>
          <w:rFonts w:ascii="ＭＳ Ｐゴシック" w:eastAsia="ＭＳ Ｐゴシック" w:hAnsi="ＭＳ Ｐゴシック" w:hint="eastAsia"/>
          <w:color w:val="000000" w:themeColor="text1"/>
          <w:sz w:val="32"/>
          <w:szCs w:val="32"/>
          <w:u w:val="single"/>
        </w:rPr>
        <w:t>関東</w:t>
      </w:r>
      <w:r w:rsidR="00A10C32" w:rsidRPr="00B472BE">
        <w:rPr>
          <w:rFonts w:ascii="ＭＳ Ｐゴシック" w:eastAsia="ＭＳ Ｐゴシック" w:hAnsi="ＭＳ Ｐゴシック" w:hint="eastAsia"/>
          <w:color w:val="000000" w:themeColor="text1"/>
          <w:sz w:val="32"/>
          <w:szCs w:val="32"/>
          <w:u w:val="single"/>
        </w:rPr>
        <w:t>ブロック大会選考基準</w:t>
      </w:r>
    </w:p>
    <w:p w14:paraId="215841DF" w14:textId="77777777" w:rsidR="00A10C32" w:rsidRPr="00B472BE" w:rsidRDefault="00A10C32">
      <w:pPr>
        <w:rPr>
          <w:rFonts w:ascii="ＭＳ Ｐゴシック" w:eastAsia="ＭＳ Ｐゴシック" w:hAnsi="ＭＳ Ｐゴシック"/>
          <w:color w:val="000000" w:themeColor="text1"/>
          <w:sz w:val="24"/>
          <w:szCs w:val="24"/>
        </w:rPr>
      </w:pPr>
    </w:p>
    <w:p w14:paraId="51E3CBBF" w14:textId="762C5BE4" w:rsidR="0002028C" w:rsidRPr="00B472BE" w:rsidRDefault="00605F59" w:rsidP="00342687">
      <w:pPr>
        <w:ind w:leftChars="100" w:left="690" w:hangingChars="200" w:hanging="480"/>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〇ブロック大会</w:t>
      </w:r>
      <w:r w:rsidR="0002028C" w:rsidRPr="00B472BE">
        <w:rPr>
          <w:rFonts w:ascii="ＭＳ Ｐゴシック" w:eastAsia="ＭＳ Ｐゴシック" w:hAnsi="ＭＳ Ｐゴシック" w:hint="eastAsia"/>
          <w:color w:val="000000" w:themeColor="text1"/>
          <w:sz w:val="24"/>
          <w:szCs w:val="24"/>
        </w:rPr>
        <w:t>出場</w:t>
      </w:r>
      <w:r w:rsidR="00342687" w:rsidRPr="00B472BE">
        <w:rPr>
          <w:rFonts w:ascii="ＭＳ Ｐゴシック" w:eastAsia="ＭＳ Ｐゴシック" w:hAnsi="ＭＳ Ｐゴシック" w:hint="eastAsia"/>
          <w:color w:val="000000" w:themeColor="text1"/>
          <w:sz w:val="24"/>
          <w:szCs w:val="24"/>
        </w:rPr>
        <w:t>人</w:t>
      </w:r>
      <w:r w:rsidRPr="00B472BE">
        <w:rPr>
          <w:rFonts w:ascii="ＭＳ Ｐゴシック" w:eastAsia="ＭＳ Ｐゴシック" w:hAnsi="ＭＳ Ｐゴシック" w:hint="eastAsia"/>
          <w:color w:val="000000" w:themeColor="text1"/>
          <w:sz w:val="24"/>
          <w:szCs w:val="24"/>
        </w:rPr>
        <w:t>馬</w:t>
      </w:r>
      <w:r w:rsidR="002B6DEE" w:rsidRPr="00B472BE">
        <w:rPr>
          <w:rFonts w:ascii="ＭＳ Ｐゴシック" w:eastAsia="ＭＳ Ｐゴシック" w:hAnsi="ＭＳ Ｐゴシック" w:hint="eastAsia"/>
          <w:color w:val="000000" w:themeColor="text1"/>
          <w:sz w:val="24"/>
          <w:szCs w:val="24"/>
        </w:rPr>
        <w:t>の選考は</w:t>
      </w:r>
      <w:r w:rsidRPr="00B472BE">
        <w:rPr>
          <w:rFonts w:ascii="ＭＳ Ｐゴシック" w:eastAsia="ＭＳ Ｐゴシック" w:hAnsi="ＭＳ Ｐゴシック" w:hint="eastAsia"/>
          <w:color w:val="000000" w:themeColor="text1"/>
          <w:sz w:val="24"/>
          <w:szCs w:val="24"/>
        </w:rPr>
        <w:t>、</w:t>
      </w:r>
      <w:r w:rsidR="00725958">
        <w:rPr>
          <w:rFonts w:ascii="ＭＳ Ｐゴシック" w:eastAsia="ＭＳ Ｐゴシック" w:hAnsi="ＭＳ Ｐゴシック" w:hint="eastAsia"/>
          <w:color w:val="000000" w:themeColor="text1"/>
          <w:sz w:val="24"/>
          <w:szCs w:val="24"/>
        </w:rPr>
        <w:t>令和</w:t>
      </w:r>
      <w:r w:rsidR="0041133D">
        <w:rPr>
          <w:rFonts w:ascii="ＭＳ Ｐゴシック" w:eastAsia="ＭＳ Ｐゴシック" w:hAnsi="ＭＳ Ｐゴシック" w:hint="eastAsia"/>
          <w:color w:val="000000" w:themeColor="text1"/>
          <w:sz w:val="24"/>
          <w:szCs w:val="24"/>
        </w:rPr>
        <w:t>４</w:t>
      </w:r>
      <w:r w:rsidR="00A10C32" w:rsidRPr="00B472BE">
        <w:rPr>
          <w:rFonts w:ascii="ＭＳ Ｐゴシック" w:eastAsia="ＭＳ Ｐゴシック" w:hAnsi="ＭＳ Ｐゴシック" w:hint="eastAsia"/>
          <w:color w:val="000000" w:themeColor="text1"/>
          <w:sz w:val="24"/>
          <w:szCs w:val="24"/>
        </w:rPr>
        <w:t>年</w:t>
      </w:r>
      <w:r w:rsidR="00725958">
        <w:rPr>
          <w:rFonts w:ascii="ＭＳ Ｐゴシック" w:eastAsia="ＭＳ Ｐゴシック" w:hAnsi="ＭＳ Ｐゴシック" w:hint="eastAsia"/>
          <w:color w:val="000000" w:themeColor="text1"/>
          <w:sz w:val="24"/>
          <w:szCs w:val="24"/>
        </w:rPr>
        <w:t>４</w:t>
      </w:r>
      <w:r w:rsidR="00EE28B3">
        <w:rPr>
          <w:rFonts w:ascii="ＭＳ Ｐゴシック" w:eastAsia="ＭＳ Ｐゴシック" w:hAnsi="ＭＳ Ｐゴシック" w:hint="eastAsia"/>
          <w:color w:val="000000" w:themeColor="text1"/>
          <w:sz w:val="24"/>
          <w:szCs w:val="24"/>
        </w:rPr>
        <w:t>月</w:t>
      </w:r>
      <w:r w:rsidR="0041133D">
        <w:rPr>
          <w:rFonts w:ascii="ＭＳ Ｐゴシック" w:eastAsia="ＭＳ Ｐゴシック" w:hAnsi="ＭＳ Ｐゴシック" w:hint="eastAsia"/>
          <w:color w:val="000000" w:themeColor="text1"/>
          <w:sz w:val="24"/>
          <w:szCs w:val="24"/>
        </w:rPr>
        <w:t>末日</w:t>
      </w:r>
      <w:r w:rsidR="00A10C32" w:rsidRPr="00B472BE">
        <w:rPr>
          <w:rFonts w:ascii="ＭＳ Ｐゴシック" w:eastAsia="ＭＳ Ｐゴシック" w:hAnsi="ＭＳ Ｐゴシック" w:hint="eastAsia"/>
          <w:color w:val="000000" w:themeColor="text1"/>
          <w:sz w:val="24"/>
          <w:szCs w:val="24"/>
        </w:rPr>
        <w:t>迄に開催される全ての公認競技</w:t>
      </w:r>
    </w:p>
    <w:p w14:paraId="2B0C4005" w14:textId="77777777" w:rsidR="00744561" w:rsidRPr="00B472BE" w:rsidRDefault="00A10C32" w:rsidP="0002028C">
      <w:pPr>
        <w:ind w:leftChars="200" w:left="660" w:hangingChars="100" w:hanging="240"/>
        <w:rPr>
          <w:rFonts w:ascii="ＭＳ Ｐゴシック" w:eastAsia="ＭＳ Ｐゴシック" w:hAnsi="ＭＳ Ｐゴシック"/>
          <w:color w:val="000000" w:themeColor="text1"/>
          <w:sz w:val="24"/>
          <w:szCs w:val="24"/>
          <w:u w:val="single"/>
        </w:rPr>
      </w:pPr>
      <w:r w:rsidRPr="00B472BE">
        <w:rPr>
          <w:rFonts w:ascii="ＭＳ Ｐゴシック" w:eastAsia="ＭＳ Ｐゴシック" w:hAnsi="ＭＳ Ｐゴシック" w:hint="eastAsia"/>
          <w:color w:val="000000" w:themeColor="text1"/>
          <w:sz w:val="24"/>
          <w:szCs w:val="24"/>
        </w:rPr>
        <w:t>会</w:t>
      </w:r>
      <w:r w:rsidR="00744561" w:rsidRPr="00B472BE">
        <w:rPr>
          <w:rFonts w:ascii="ＭＳ Ｐゴシック" w:eastAsia="ＭＳ Ｐゴシック" w:hAnsi="ＭＳ Ｐゴシック" w:hint="eastAsia"/>
          <w:color w:val="000000" w:themeColor="text1"/>
          <w:sz w:val="24"/>
          <w:szCs w:val="24"/>
        </w:rPr>
        <w:t>において、</w:t>
      </w:r>
      <w:r w:rsidR="003E5491" w:rsidRPr="00B472BE">
        <w:rPr>
          <w:rFonts w:ascii="ＭＳ Ｐゴシック" w:eastAsia="ＭＳ Ｐゴシック" w:hAnsi="ＭＳ Ｐゴシック" w:hint="eastAsia"/>
          <w:color w:val="000000" w:themeColor="text1"/>
          <w:sz w:val="24"/>
          <w:szCs w:val="24"/>
        </w:rPr>
        <w:t>下表の</w:t>
      </w:r>
      <w:r w:rsidR="002336E9" w:rsidRPr="00B472BE">
        <w:rPr>
          <w:rFonts w:ascii="ＭＳ Ｐゴシック" w:eastAsia="ＭＳ Ｐゴシック" w:hAnsi="ＭＳ Ｐゴシック" w:hint="eastAsia"/>
          <w:color w:val="000000" w:themeColor="text1"/>
          <w:sz w:val="24"/>
          <w:szCs w:val="24"/>
        </w:rPr>
        <w:t>選考対象競技で、</w:t>
      </w:r>
      <w:r w:rsidR="002336E9" w:rsidRPr="00B472BE">
        <w:rPr>
          <w:rFonts w:ascii="ＭＳ Ｐゴシック" w:eastAsia="ＭＳ Ｐゴシック" w:hAnsi="ＭＳ Ｐゴシック" w:hint="eastAsia"/>
          <w:color w:val="000000" w:themeColor="text1"/>
          <w:sz w:val="24"/>
          <w:szCs w:val="24"/>
          <w:u w:val="single"/>
        </w:rPr>
        <w:t>次の</w:t>
      </w:r>
      <w:r w:rsidR="00605F59" w:rsidRPr="00B472BE">
        <w:rPr>
          <w:rFonts w:ascii="ＭＳ Ｐゴシック" w:eastAsia="ＭＳ Ｐゴシック" w:hAnsi="ＭＳ Ｐゴシック" w:hint="eastAsia"/>
          <w:color w:val="000000" w:themeColor="text1"/>
          <w:sz w:val="24"/>
          <w:szCs w:val="24"/>
          <w:u w:val="single"/>
        </w:rPr>
        <w:t>１、</w:t>
      </w:r>
      <w:r w:rsidR="002336E9" w:rsidRPr="00B472BE">
        <w:rPr>
          <w:rFonts w:ascii="ＭＳ Ｐゴシック" w:eastAsia="ＭＳ Ｐゴシック" w:hAnsi="ＭＳ Ｐゴシック" w:hint="eastAsia"/>
          <w:color w:val="000000" w:themeColor="text1"/>
          <w:sz w:val="24"/>
          <w:szCs w:val="24"/>
          <w:u w:val="single"/>
        </w:rPr>
        <w:t>２、３</w:t>
      </w:r>
      <w:r w:rsidR="00605F59" w:rsidRPr="00B472BE">
        <w:rPr>
          <w:rFonts w:ascii="ＭＳ Ｐゴシック" w:eastAsia="ＭＳ Ｐゴシック" w:hAnsi="ＭＳ Ｐゴシック" w:hint="eastAsia"/>
          <w:color w:val="000000" w:themeColor="text1"/>
          <w:sz w:val="24"/>
          <w:szCs w:val="24"/>
          <w:u w:val="single"/>
        </w:rPr>
        <w:t>の</w:t>
      </w:r>
      <w:r w:rsidR="0065296E" w:rsidRPr="00B472BE">
        <w:rPr>
          <w:rFonts w:ascii="ＭＳ Ｐゴシック" w:eastAsia="ＭＳ Ｐゴシック" w:hAnsi="ＭＳ Ｐゴシック" w:hint="eastAsia"/>
          <w:color w:val="000000" w:themeColor="text1"/>
          <w:sz w:val="24"/>
          <w:szCs w:val="24"/>
          <w:u w:val="single"/>
        </w:rPr>
        <w:t>条件を</w:t>
      </w:r>
      <w:r w:rsidR="00DB3A9F" w:rsidRPr="00B472BE">
        <w:rPr>
          <w:rFonts w:ascii="ＭＳ Ｐゴシック" w:eastAsia="ＭＳ Ｐゴシック" w:hAnsi="ＭＳ Ｐゴシック" w:hint="eastAsia"/>
          <w:color w:val="000000" w:themeColor="text1"/>
          <w:sz w:val="24"/>
          <w:szCs w:val="24"/>
          <w:u w:val="single"/>
        </w:rPr>
        <w:t>クリアした人馬を</w:t>
      </w:r>
      <w:r w:rsidRPr="00B472BE">
        <w:rPr>
          <w:rFonts w:ascii="ＭＳ Ｐゴシック" w:eastAsia="ＭＳ Ｐゴシック" w:hAnsi="ＭＳ Ｐゴシック" w:hint="eastAsia"/>
          <w:color w:val="000000" w:themeColor="text1"/>
          <w:sz w:val="24"/>
          <w:szCs w:val="24"/>
          <w:u w:val="single"/>
        </w:rPr>
        <w:t>選考</w:t>
      </w:r>
    </w:p>
    <w:p w14:paraId="1000CD4C" w14:textId="77777777" w:rsidR="00A10C32" w:rsidRPr="00B472BE" w:rsidRDefault="00A10C32" w:rsidP="0002028C">
      <w:pPr>
        <w:ind w:leftChars="200" w:left="660" w:hangingChars="100" w:hanging="240"/>
        <w:rPr>
          <w:rFonts w:ascii="ＭＳ Ｐゴシック" w:eastAsia="ＭＳ Ｐゴシック" w:hAnsi="ＭＳ Ｐゴシック"/>
          <w:color w:val="000000" w:themeColor="text1"/>
          <w:sz w:val="24"/>
          <w:szCs w:val="24"/>
          <w:u w:val="single"/>
        </w:rPr>
      </w:pPr>
      <w:r w:rsidRPr="00B472BE">
        <w:rPr>
          <w:rFonts w:ascii="ＭＳ Ｐゴシック" w:eastAsia="ＭＳ Ｐゴシック" w:hAnsi="ＭＳ Ｐゴシック" w:hint="eastAsia"/>
          <w:color w:val="000000" w:themeColor="text1"/>
          <w:sz w:val="24"/>
          <w:szCs w:val="24"/>
          <w:u w:val="single"/>
        </w:rPr>
        <w:t>対象とする。</w:t>
      </w:r>
    </w:p>
    <w:p w14:paraId="09D0890C" w14:textId="77777777" w:rsidR="00605F59" w:rsidRPr="00B472BE" w:rsidRDefault="00605F59" w:rsidP="00605F59">
      <w:pPr>
        <w:ind w:leftChars="200" w:left="660" w:hangingChars="100" w:hanging="240"/>
        <w:rPr>
          <w:rFonts w:ascii="ＭＳ Ｐゴシック" w:eastAsia="ＭＳ Ｐゴシック" w:hAnsi="ＭＳ Ｐゴシック"/>
          <w:color w:val="000000" w:themeColor="text1"/>
          <w:sz w:val="24"/>
          <w:szCs w:val="24"/>
        </w:rPr>
      </w:pPr>
    </w:p>
    <w:p w14:paraId="202639D3" w14:textId="1DB6E9B9" w:rsidR="00A10C32" w:rsidRPr="00B472BE" w:rsidRDefault="00605F59" w:rsidP="00DB3A9F">
      <w:pPr>
        <w:ind w:leftChars="100" w:left="690" w:hangingChars="200" w:hanging="480"/>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 xml:space="preserve">１　</w:t>
      </w:r>
      <w:r w:rsidR="00A10C32" w:rsidRPr="00B472BE">
        <w:rPr>
          <w:rFonts w:ascii="ＭＳ Ｐゴシック" w:eastAsia="ＭＳ Ｐゴシック" w:hAnsi="ＭＳ Ｐゴシック" w:hint="eastAsia"/>
          <w:color w:val="000000" w:themeColor="text1"/>
          <w:sz w:val="24"/>
          <w:szCs w:val="24"/>
        </w:rPr>
        <w:t>障害</w:t>
      </w:r>
      <w:r w:rsidR="00DB3A9F" w:rsidRPr="00B472BE">
        <w:rPr>
          <w:rFonts w:ascii="ＭＳ Ｐゴシック" w:eastAsia="ＭＳ Ｐゴシック" w:hAnsi="ＭＳ Ｐゴシック" w:hint="eastAsia"/>
          <w:color w:val="000000" w:themeColor="text1"/>
          <w:sz w:val="24"/>
          <w:szCs w:val="24"/>
        </w:rPr>
        <w:t>競技</w:t>
      </w:r>
      <w:r w:rsidR="00A10C32" w:rsidRPr="00B472BE">
        <w:rPr>
          <w:rFonts w:ascii="ＭＳ Ｐゴシック" w:eastAsia="ＭＳ Ｐゴシック" w:hAnsi="ＭＳ Ｐゴシック" w:hint="eastAsia"/>
          <w:color w:val="000000" w:themeColor="text1"/>
          <w:sz w:val="24"/>
          <w:szCs w:val="24"/>
        </w:rPr>
        <w:t>は</w:t>
      </w:r>
      <w:r w:rsidR="00DB3A9F" w:rsidRPr="00B472BE">
        <w:rPr>
          <w:rFonts w:ascii="ＭＳ Ｐゴシック" w:eastAsia="ＭＳ Ｐゴシック" w:hAnsi="ＭＳ Ｐゴシック" w:hint="eastAsia"/>
          <w:color w:val="000000" w:themeColor="text1"/>
          <w:sz w:val="24"/>
          <w:szCs w:val="24"/>
        </w:rPr>
        <w:t>、３スター以上の</w:t>
      </w:r>
      <w:r w:rsidR="002B4975" w:rsidRPr="00B472BE">
        <w:rPr>
          <w:rFonts w:ascii="ＭＳ Ｐゴシック" w:eastAsia="ＭＳ Ｐゴシック" w:hAnsi="ＭＳ Ｐゴシック" w:hint="eastAsia"/>
          <w:color w:val="000000" w:themeColor="text1"/>
          <w:sz w:val="24"/>
          <w:szCs w:val="24"/>
        </w:rPr>
        <w:t>異なる</w:t>
      </w:r>
      <w:r w:rsidR="00641521" w:rsidRPr="00B472BE">
        <w:rPr>
          <w:rFonts w:ascii="ＭＳ Ｐゴシック" w:eastAsia="ＭＳ Ｐゴシック" w:hAnsi="ＭＳ Ｐゴシック" w:hint="eastAsia"/>
          <w:color w:val="000000" w:themeColor="text1"/>
          <w:sz w:val="24"/>
          <w:szCs w:val="24"/>
        </w:rPr>
        <w:t>公認</w:t>
      </w:r>
      <w:r w:rsidR="003474CD" w:rsidRPr="00B472BE">
        <w:rPr>
          <w:rFonts w:ascii="ＭＳ Ｐゴシック" w:eastAsia="ＭＳ Ｐゴシック" w:hAnsi="ＭＳ Ｐゴシック" w:hint="eastAsia"/>
          <w:color w:val="000000" w:themeColor="text1"/>
          <w:sz w:val="24"/>
          <w:szCs w:val="24"/>
        </w:rPr>
        <w:t>競技会</w:t>
      </w:r>
      <w:r w:rsidR="0065296E" w:rsidRPr="00B472BE">
        <w:rPr>
          <w:rFonts w:ascii="ＭＳ Ｐゴシック" w:eastAsia="ＭＳ Ｐゴシック" w:hAnsi="ＭＳ Ｐゴシック" w:hint="eastAsia"/>
          <w:color w:val="000000" w:themeColor="text1"/>
          <w:sz w:val="24"/>
          <w:szCs w:val="24"/>
        </w:rPr>
        <w:t>において、</w:t>
      </w:r>
      <w:r w:rsidR="00DB3A9F" w:rsidRPr="00B472BE">
        <w:rPr>
          <w:rFonts w:ascii="ＭＳ Ｐゴシック" w:eastAsia="ＭＳ Ｐゴシック" w:hAnsi="ＭＳ Ｐゴシック" w:hint="eastAsia"/>
          <w:color w:val="000000" w:themeColor="text1"/>
          <w:sz w:val="24"/>
          <w:szCs w:val="24"/>
        </w:rPr>
        <w:t>選考対象競技レベル</w:t>
      </w:r>
      <w:r w:rsidR="003474CD" w:rsidRPr="00B472BE">
        <w:rPr>
          <w:rFonts w:ascii="ＭＳ Ｐゴシック" w:eastAsia="ＭＳ Ｐゴシック" w:hAnsi="ＭＳ Ｐゴシック" w:hint="eastAsia"/>
          <w:color w:val="000000" w:themeColor="text1"/>
          <w:sz w:val="24"/>
          <w:szCs w:val="24"/>
        </w:rPr>
        <w:t>で</w:t>
      </w:r>
      <w:r w:rsidR="00DD0BCA" w:rsidRPr="00B472BE">
        <w:rPr>
          <w:rFonts w:ascii="ＭＳ Ｐゴシック" w:eastAsia="ＭＳ Ｐゴシック" w:hAnsi="ＭＳ Ｐゴシック" w:hint="eastAsia"/>
          <w:color w:val="000000" w:themeColor="text1"/>
          <w:sz w:val="24"/>
          <w:szCs w:val="24"/>
        </w:rPr>
        <w:t>減点４以上の</w:t>
      </w:r>
      <w:r w:rsidR="005471DB" w:rsidRPr="00B472BE">
        <w:rPr>
          <w:rFonts w:ascii="ＭＳ Ｐゴシック" w:eastAsia="ＭＳ Ｐゴシック" w:hAnsi="ＭＳ Ｐゴシック" w:hint="eastAsia"/>
          <w:color w:val="000000" w:themeColor="text1"/>
          <w:sz w:val="24"/>
          <w:szCs w:val="24"/>
        </w:rPr>
        <w:t>完走</w:t>
      </w:r>
      <w:r w:rsidR="00A10C32" w:rsidRPr="00B472BE">
        <w:rPr>
          <w:rFonts w:ascii="ＭＳ Ｐゴシック" w:eastAsia="ＭＳ Ｐゴシック" w:hAnsi="ＭＳ Ｐゴシック" w:hint="eastAsia"/>
          <w:color w:val="000000" w:themeColor="text1"/>
          <w:sz w:val="24"/>
          <w:szCs w:val="24"/>
        </w:rPr>
        <w:t>実績が</w:t>
      </w:r>
      <w:r w:rsidR="00B472BE" w:rsidRPr="00B472BE">
        <w:rPr>
          <w:rFonts w:ascii="ＭＳ Ｐゴシック" w:eastAsia="ＭＳ Ｐゴシック" w:hAnsi="ＭＳ Ｐゴシック" w:hint="eastAsia"/>
          <w:color w:val="000000" w:themeColor="text1"/>
          <w:sz w:val="24"/>
          <w:szCs w:val="24"/>
        </w:rPr>
        <w:t>２</w:t>
      </w:r>
      <w:r w:rsidR="00C64FEB" w:rsidRPr="00B472BE">
        <w:rPr>
          <w:rFonts w:ascii="ＭＳ Ｐゴシック" w:eastAsia="ＭＳ Ｐゴシック" w:hAnsi="ＭＳ Ｐゴシック" w:hint="eastAsia"/>
          <w:color w:val="000000" w:themeColor="text1"/>
          <w:sz w:val="24"/>
          <w:szCs w:val="24"/>
        </w:rPr>
        <w:t>回</w:t>
      </w:r>
      <w:r w:rsidR="00744561" w:rsidRPr="00B472BE">
        <w:rPr>
          <w:rFonts w:ascii="ＭＳ Ｐゴシック" w:eastAsia="ＭＳ Ｐゴシック" w:hAnsi="ＭＳ Ｐゴシック" w:hint="eastAsia"/>
          <w:color w:val="000000" w:themeColor="text1"/>
          <w:sz w:val="24"/>
          <w:szCs w:val="24"/>
        </w:rPr>
        <w:t>以上</w:t>
      </w:r>
      <w:r w:rsidR="00A10C32" w:rsidRPr="00B472BE">
        <w:rPr>
          <w:rFonts w:ascii="ＭＳ Ｐゴシック" w:eastAsia="ＭＳ Ｐゴシック" w:hAnsi="ＭＳ Ｐゴシック" w:hint="eastAsia"/>
          <w:color w:val="000000" w:themeColor="text1"/>
          <w:sz w:val="24"/>
          <w:szCs w:val="24"/>
        </w:rPr>
        <w:t>ある</w:t>
      </w:r>
      <w:r w:rsidR="00DB3A9F" w:rsidRPr="00B472BE">
        <w:rPr>
          <w:rFonts w:ascii="ＭＳ Ｐゴシック" w:eastAsia="ＭＳ Ｐゴシック" w:hAnsi="ＭＳ Ｐゴシック" w:hint="eastAsia"/>
          <w:color w:val="000000" w:themeColor="text1"/>
          <w:sz w:val="24"/>
          <w:szCs w:val="24"/>
        </w:rPr>
        <w:t>こと。</w:t>
      </w:r>
    </w:p>
    <w:p w14:paraId="75850A6C" w14:textId="21E93F25" w:rsidR="0065296E" w:rsidRPr="00B472BE" w:rsidRDefault="00605F59" w:rsidP="00684F31">
      <w:pPr>
        <w:ind w:leftChars="100" w:left="690" w:hangingChars="200" w:hanging="480"/>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２</w:t>
      </w:r>
      <w:r w:rsidR="00744561" w:rsidRPr="00B472BE">
        <w:rPr>
          <w:rFonts w:ascii="ＭＳ Ｐゴシック" w:eastAsia="ＭＳ Ｐゴシック" w:hAnsi="ＭＳ Ｐゴシック" w:hint="eastAsia"/>
          <w:color w:val="000000" w:themeColor="text1"/>
          <w:sz w:val="24"/>
          <w:szCs w:val="24"/>
        </w:rPr>
        <w:t xml:space="preserve">　</w:t>
      </w:r>
      <w:r w:rsidR="00DB3A9F" w:rsidRPr="00B472BE">
        <w:rPr>
          <w:rFonts w:ascii="ＭＳ Ｐゴシック" w:eastAsia="ＭＳ Ｐゴシック" w:hAnsi="ＭＳ Ｐゴシック" w:hint="eastAsia"/>
          <w:color w:val="000000" w:themeColor="text1"/>
          <w:sz w:val="24"/>
          <w:szCs w:val="24"/>
        </w:rPr>
        <w:t>馬場競技は、</w:t>
      </w:r>
      <w:r w:rsidR="005E107E" w:rsidRPr="00B472BE">
        <w:rPr>
          <w:rFonts w:ascii="ＭＳ Ｐゴシック" w:eastAsia="ＭＳ Ｐゴシック" w:hAnsi="ＭＳ Ｐゴシック" w:hint="eastAsia"/>
          <w:color w:val="000000" w:themeColor="text1"/>
          <w:sz w:val="24"/>
          <w:szCs w:val="24"/>
        </w:rPr>
        <w:t>公認競技</w:t>
      </w:r>
      <w:r w:rsidR="00DB3A9F" w:rsidRPr="00B472BE">
        <w:rPr>
          <w:rFonts w:ascii="ＭＳ Ｐゴシック" w:eastAsia="ＭＳ Ｐゴシック" w:hAnsi="ＭＳ Ｐゴシック" w:hint="eastAsia"/>
          <w:color w:val="000000" w:themeColor="text1"/>
          <w:sz w:val="24"/>
          <w:szCs w:val="24"/>
        </w:rPr>
        <w:t>会で</w:t>
      </w:r>
      <w:r w:rsidR="00DD0BCA" w:rsidRPr="00B472BE">
        <w:rPr>
          <w:rFonts w:ascii="ＭＳ Ｐゴシック" w:eastAsia="ＭＳ Ｐゴシック" w:hAnsi="ＭＳ Ｐゴシック" w:hint="eastAsia"/>
          <w:color w:val="000000" w:themeColor="text1"/>
          <w:sz w:val="24"/>
          <w:szCs w:val="24"/>
        </w:rPr>
        <w:t>該当</w:t>
      </w:r>
      <w:r w:rsidR="005E107E" w:rsidRPr="00B472BE">
        <w:rPr>
          <w:rFonts w:ascii="ＭＳ Ｐゴシック" w:eastAsia="ＭＳ Ｐゴシック" w:hAnsi="ＭＳ Ｐゴシック" w:hint="eastAsia"/>
          <w:color w:val="000000" w:themeColor="text1"/>
          <w:sz w:val="24"/>
          <w:szCs w:val="24"/>
        </w:rPr>
        <w:t>する</w:t>
      </w:r>
      <w:r w:rsidR="0065296E" w:rsidRPr="00B472BE">
        <w:rPr>
          <w:rFonts w:ascii="ＭＳ Ｐゴシック" w:eastAsia="ＭＳ Ｐゴシック" w:hAnsi="ＭＳ Ｐゴシック" w:hint="eastAsia"/>
          <w:color w:val="000000" w:themeColor="text1"/>
          <w:sz w:val="24"/>
          <w:szCs w:val="24"/>
        </w:rPr>
        <w:t>選考対象競技レベルで</w:t>
      </w:r>
      <w:r w:rsidR="002B4975" w:rsidRPr="00B472BE">
        <w:rPr>
          <w:rFonts w:ascii="ＭＳ Ｐゴシック" w:eastAsia="ＭＳ Ｐゴシック" w:hAnsi="ＭＳ Ｐゴシック" w:hint="eastAsia"/>
          <w:color w:val="000000" w:themeColor="text1"/>
          <w:sz w:val="24"/>
          <w:szCs w:val="24"/>
        </w:rPr>
        <w:t>59</w:t>
      </w:r>
      <w:r w:rsidR="005E107E" w:rsidRPr="00B472BE">
        <w:rPr>
          <w:rFonts w:ascii="ＭＳ Ｐゴシック" w:eastAsia="ＭＳ Ｐゴシック" w:hAnsi="ＭＳ Ｐゴシック" w:hint="eastAsia"/>
          <w:color w:val="000000" w:themeColor="text1"/>
          <w:sz w:val="24"/>
          <w:szCs w:val="24"/>
        </w:rPr>
        <w:t>％以上</w:t>
      </w:r>
      <w:r w:rsidR="0065296E" w:rsidRPr="00B472BE">
        <w:rPr>
          <w:rFonts w:ascii="ＭＳ Ｐゴシック" w:eastAsia="ＭＳ Ｐゴシック" w:hAnsi="ＭＳ Ｐゴシック" w:hint="eastAsia"/>
          <w:color w:val="000000" w:themeColor="text1"/>
          <w:sz w:val="24"/>
          <w:szCs w:val="24"/>
        </w:rPr>
        <w:t>の得点率があること。</w:t>
      </w:r>
    </w:p>
    <w:p w14:paraId="0BEDC8F9" w14:textId="0843FA22" w:rsidR="00DD0BCA" w:rsidRPr="00B472BE" w:rsidRDefault="00605F59" w:rsidP="00684F31">
      <w:pPr>
        <w:ind w:leftChars="100" w:left="690" w:hangingChars="200" w:hanging="480"/>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３</w:t>
      </w:r>
      <w:r w:rsidR="0065296E" w:rsidRPr="00B472BE">
        <w:rPr>
          <w:rFonts w:ascii="ＭＳ Ｐゴシック" w:eastAsia="ＭＳ Ｐゴシック" w:hAnsi="ＭＳ Ｐゴシック" w:hint="eastAsia"/>
          <w:color w:val="000000" w:themeColor="text1"/>
          <w:sz w:val="24"/>
          <w:szCs w:val="24"/>
        </w:rPr>
        <w:t xml:space="preserve">　</w:t>
      </w:r>
      <w:r w:rsidR="00684F31" w:rsidRPr="00B472BE">
        <w:rPr>
          <w:rFonts w:ascii="ＭＳ Ｐゴシック" w:eastAsia="ＭＳ Ｐゴシック" w:hAnsi="ＭＳ Ｐゴシック" w:hint="eastAsia"/>
          <w:color w:val="000000" w:themeColor="text1"/>
          <w:sz w:val="24"/>
          <w:szCs w:val="24"/>
        </w:rPr>
        <w:t>複合</w:t>
      </w:r>
      <w:r w:rsidR="0065296E" w:rsidRPr="00B472BE">
        <w:rPr>
          <w:rFonts w:ascii="ＭＳ Ｐゴシック" w:eastAsia="ＭＳ Ｐゴシック" w:hAnsi="ＭＳ Ｐゴシック" w:hint="eastAsia"/>
          <w:color w:val="000000" w:themeColor="text1"/>
          <w:sz w:val="24"/>
          <w:szCs w:val="24"/>
        </w:rPr>
        <w:t>競技は、</w:t>
      </w:r>
      <w:r w:rsidR="001D2603" w:rsidRPr="00B472BE">
        <w:rPr>
          <w:rFonts w:ascii="ＭＳ Ｐゴシック" w:eastAsia="ＭＳ Ｐゴシック" w:hAnsi="ＭＳ Ｐゴシック" w:hint="eastAsia"/>
          <w:color w:val="000000" w:themeColor="text1"/>
          <w:sz w:val="24"/>
          <w:szCs w:val="24"/>
        </w:rPr>
        <w:t>公認競技会の</w:t>
      </w:r>
      <w:r w:rsidR="00684F31" w:rsidRPr="00B472BE">
        <w:rPr>
          <w:rFonts w:ascii="ＭＳ Ｐゴシック" w:eastAsia="ＭＳ Ｐゴシック" w:hAnsi="ＭＳ Ｐゴシック" w:hint="eastAsia"/>
          <w:color w:val="000000" w:themeColor="text1"/>
          <w:sz w:val="24"/>
          <w:szCs w:val="24"/>
        </w:rPr>
        <w:t>馬場</w:t>
      </w:r>
      <w:r w:rsidR="0065296E" w:rsidRPr="00B472BE">
        <w:rPr>
          <w:rFonts w:ascii="ＭＳ Ｐゴシック" w:eastAsia="ＭＳ Ｐゴシック" w:hAnsi="ＭＳ Ｐゴシック" w:hint="eastAsia"/>
          <w:color w:val="000000" w:themeColor="text1"/>
          <w:sz w:val="24"/>
          <w:szCs w:val="24"/>
        </w:rPr>
        <w:t>馬術</w:t>
      </w:r>
      <w:r w:rsidR="00684F31" w:rsidRPr="00B472BE">
        <w:rPr>
          <w:rFonts w:ascii="ＭＳ Ｐゴシック" w:eastAsia="ＭＳ Ｐゴシック" w:hAnsi="ＭＳ Ｐゴシック" w:hint="eastAsia"/>
          <w:color w:val="000000" w:themeColor="text1"/>
          <w:sz w:val="24"/>
          <w:szCs w:val="24"/>
        </w:rPr>
        <w:t>Ｌ</w:t>
      </w:r>
      <w:r w:rsidR="001D2603" w:rsidRPr="00B472BE">
        <w:rPr>
          <w:rFonts w:ascii="ＭＳ Ｐゴシック" w:eastAsia="ＭＳ Ｐゴシック" w:hAnsi="ＭＳ Ｐゴシック" w:hint="eastAsia"/>
          <w:color w:val="000000" w:themeColor="text1"/>
          <w:sz w:val="24"/>
          <w:szCs w:val="24"/>
        </w:rPr>
        <w:t>クラス</w:t>
      </w:r>
      <w:r w:rsidR="0065296E" w:rsidRPr="00B472BE">
        <w:rPr>
          <w:rFonts w:ascii="ＭＳ Ｐゴシック" w:eastAsia="ＭＳ Ｐゴシック" w:hAnsi="ＭＳ Ｐゴシック" w:hint="eastAsia"/>
          <w:color w:val="000000" w:themeColor="text1"/>
          <w:sz w:val="24"/>
          <w:szCs w:val="24"/>
        </w:rPr>
        <w:t>または</w:t>
      </w:r>
      <w:r w:rsidR="00684F31" w:rsidRPr="00B472BE">
        <w:rPr>
          <w:rFonts w:ascii="ＭＳ Ｐゴシック" w:eastAsia="ＭＳ Ｐゴシック" w:hAnsi="ＭＳ Ｐゴシック" w:hint="eastAsia"/>
          <w:color w:val="000000" w:themeColor="text1"/>
          <w:sz w:val="24"/>
          <w:szCs w:val="24"/>
        </w:rPr>
        <w:t>総合馬場</w:t>
      </w:r>
      <w:r w:rsidR="00F716B7">
        <w:rPr>
          <w:rFonts w:ascii="ＭＳ Ｐゴシック" w:eastAsia="ＭＳ Ｐゴシック" w:hAnsi="ＭＳ Ｐゴシック" w:hint="eastAsia"/>
          <w:color w:val="000000" w:themeColor="text1"/>
          <w:sz w:val="24"/>
          <w:szCs w:val="24"/>
        </w:rPr>
        <w:t>（以下のもの）</w:t>
      </w:r>
      <w:r w:rsidR="0065296E" w:rsidRPr="00B472BE">
        <w:rPr>
          <w:rFonts w:ascii="ＭＳ Ｐゴシック" w:eastAsia="ＭＳ Ｐゴシック" w:hAnsi="ＭＳ Ｐゴシック" w:hint="eastAsia"/>
          <w:color w:val="000000" w:themeColor="text1"/>
          <w:sz w:val="24"/>
          <w:szCs w:val="24"/>
        </w:rPr>
        <w:t>で</w:t>
      </w:r>
      <w:r w:rsidR="002B4975" w:rsidRPr="00B472BE">
        <w:rPr>
          <w:rFonts w:ascii="ＭＳ Ｐゴシック" w:eastAsia="ＭＳ Ｐゴシック" w:hAnsi="ＭＳ Ｐゴシック" w:hint="eastAsia"/>
          <w:color w:val="000000" w:themeColor="text1"/>
          <w:sz w:val="24"/>
          <w:szCs w:val="24"/>
        </w:rPr>
        <w:t>59</w:t>
      </w:r>
      <w:r w:rsidR="001D2603" w:rsidRPr="00B472BE">
        <w:rPr>
          <w:rFonts w:ascii="ＭＳ Ｐゴシック" w:eastAsia="ＭＳ Ｐゴシック" w:hAnsi="ＭＳ Ｐゴシック" w:hint="eastAsia"/>
          <w:color w:val="000000" w:themeColor="text1"/>
          <w:sz w:val="24"/>
          <w:szCs w:val="24"/>
        </w:rPr>
        <w:t>％以上の得点率が</w:t>
      </w:r>
      <w:r w:rsidR="00B472BE" w:rsidRPr="00B472BE">
        <w:rPr>
          <w:rFonts w:ascii="ＭＳ Ｐゴシック" w:eastAsia="ＭＳ Ｐゴシック" w:hAnsi="ＭＳ Ｐゴシック" w:hint="eastAsia"/>
          <w:color w:val="000000" w:themeColor="text1"/>
          <w:sz w:val="24"/>
          <w:szCs w:val="24"/>
        </w:rPr>
        <w:t>２</w:t>
      </w:r>
      <w:r w:rsidR="00684F31" w:rsidRPr="00B472BE">
        <w:rPr>
          <w:rFonts w:ascii="ＭＳ Ｐゴシック" w:eastAsia="ＭＳ Ｐゴシック" w:hAnsi="ＭＳ Ｐゴシック" w:hint="eastAsia"/>
          <w:color w:val="000000" w:themeColor="text1"/>
          <w:sz w:val="24"/>
          <w:szCs w:val="24"/>
        </w:rPr>
        <w:t>回以上</w:t>
      </w:r>
      <w:r w:rsidR="0065296E" w:rsidRPr="00B472BE">
        <w:rPr>
          <w:rFonts w:ascii="ＭＳ Ｐゴシック" w:eastAsia="ＭＳ Ｐゴシック" w:hAnsi="ＭＳ Ｐゴシック" w:hint="eastAsia"/>
          <w:color w:val="000000" w:themeColor="text1"/>
          <w:sz w:val="24"/>
          <w:szCs w:val="24"/>
        </w:rPr>
        <w:t>あること</w:t>
      </w:r>
      <w:r w:rsidR="009153CB" w:rsidRPr="00B472BE">
        <w:rPr>
          <w:rFonts w:ascii="ＭＳ Ｐゴシック" w:eastAsia="ＭＳ Ｐゴシック" w:hAnsi="ＭＳ Ｐゴシック" w:hint="eastAsia"/>
          <w:color w:val="000000" w:themeColor="text1"/>
          <w:sz w:val="24"/>
          <w:szCs w:val="24"/>
        </w:rPr>
        <w:t>。</w:t>
      </w:r>
      <w:r w:rsidR="00645C6B" w:rsidRPr="00B472BE">
        <w:rPr>
          <w:rFonts w:ascii="ＭＳ Ｐゴシック" w:eastAsia="ＭＳ Ｐゴシック" w:hAnsi="ＭＳ Ｐゴシック" w:hint="eastAsia"/>
          <w:color w:val="000000" w:themeColor="text1"/>
          <w:sz w:val="24"/>
          <w:szCs w:val="24"/>
        </w:rPr>
        <w:t>また、</w:t>
      </w:r>
      <w:r w:rsidR="001D2603" w:rsidRPr="00B472BE">
        <w:rPr>
          <w:rFonts w:ascii="ＭＳ Ｐゴシック" w:eastAsia="ＭＳ Ｐゴシック" w:hAnsi="ＭＳ Ｐゴシック" w:hint="eastAsia"/>
          <w:color w:val="000000" w:themeColor="text1"/>
          <w:sz w:val="24"/>
          <w:szCs w:val="24"/>
        </w:rPr>
        <w:t>公認競技会の</w:t>
      </w:r>
      <w:r w:rsidRPr="00B472BE">
        <w:rPr>
          <w:rFonts w:ascii="ＭＳ Ｐゴシック" w:eastAsia="ＭＳ Ｐゴシック" w:hAnsi="ＭＳ Ｐゴシック" w:hint="eastAsia"/>
          <w:color w:val="000000" w:themeColor="text1"/>
          <w:sz w:val="24"/>
          <w:szCs w:val="24"/>
        </w:rPr>
        <w:t>障害</w:t>
      </w:r>
      <w:r w:rsidR="002B4975" w:rsidRPr="00B472BE">
        <w:rPr>
          <w:rFonts w:ascii="ＭＳ Ｐゴシック" w:eastAsia="ＭＳ Ｐゴシック" w:hAnsi="ＭＳ Ｐゴシック" w:hint="eastAsia"/>
          <w:color w:val="000000" w:themeColor="text1"/>
          <w:sz w:val="24"/>
          <w:szCs w:val="24"/>
        </w:rPr>
        <w:t>競技120</w:t>
      </w:r>
      <w:r w:rsidR="001D2603" w:rsidRPr="00B472BE">
        <w:rPr>
          <w:rFonts w:ascii="ＭＳ Ｐゴシック" w:eastAsia="ＭＳ Ｐゴシック" w:hAnsi="ＭＳ Ｐゴシック" w:hint="eastAsia"/>
          <w:color w:val="000000" w:themeColor="text1"/>
          <w:sz w:val="24"/>
          <w:szCs w:val="24"/>
        </w:rPr>
        <w:t>CM以上</w:t>
      </w:r>
      <w:r w:rsidRPr="00B472BE">
        <w:rPr>
          <w:rFonts w:ascii="ＭＳ Ｐゴシック" w:eastAsia="ＭＳ Ｐゴシック" w:hAnsi="ＭＳ Ｐゴシック" w:hint="eastAsia"/>
          <w:color w:val="000000" w:themeColor="text1"/>
          <w:sz w:val="24"/>
          <w:szCs w:val="24"/>
        </w:rPr>
        <w:t>で減点４以上の完走実績が</w:t>
      </w:r>
      <w:r w:rsidR="00B472BE" w:rsidRPr="00B472BE">
        <w:rPr>
          <w:rFonts w:ascii="ＭＳ Ｐゴシック" w:eastAsia="ＭＳ Ｐゴシック" w:hAnsi="ＭＳ Ｐゴシック" w:hint="eastAsia"/>
          <w:color w:val="000000" w:themeColor="text1"/>
          <w:sz w:val="24"/>
          <w:szCs w:val="24"/>
        </w:rPr>
        <w:t>２</w:t>
      </w:r>
      <w:r w:rsidR="00C64FEB" w:rsidRPr="00B472BE">
        <w:rPr>
          <w:rFonts w:ascii="ＭＳ Ｐゴシック" w:eastAsia="ＭＳ Ｐゴシック" w:hAnsi="ＭＳ Ｐゴシック" w:hint="eastAsia"/>
          <w:color w:val="000000" w:themeColor="text1"/>
          <w:sz w:val="24"/>
          <w:szCs w:val="24"/>
        </w:rPr>
        <w:t>回</w:t>
      </w:r>
      <w:r w:rsidR="00744561" w:rsidRPr="00B472BE">
        <w:rPr>
          <w:rFonts w:ascii="ＭＳ Ｐゴシック" w:eastAsia="ＭＳ Ｐゴシック" w:hAnsi="ＭＳ Ｐゴシック" w:hint="eastAsia"/>
          <w:color w:val="000000" w:themeColor="text1"/>
          <w:sz w:val="24"/>
          <w:szCs w:val="24"/>
        </w:rPr>
        <w:t>以上</w:t>
      </w:r>
      <w:r w:rsidRPr="00B472BE">
        <w:rPr>
          <w:rFonts w:ascii="ＭＳ Ｐゴシック" w:eastAsia="ＭＳ Ｐゴシック" w:hAnsi="ＭＳ Ｐゴシック" w:hint="eastAsia"/>
          <w:color w:val="000000" w:themeColor="text1"/>
          <w:sz w:val="24"/>
          <w:szCs w:val="24"/>
        </w:rPr>
        <w:t>あること。</w:t>
      </w:r>
    </w:p>
    <w:p w14:paraId="2CC40B4C" w14:textId="77777777" w:rsidR="002B4975" w:rsidRPr="00B472BE" w:rsidRDefault="002B4975" w:rsidP="00684F31">
      <w:pPr>
        <w:ind w:leftChars="100" w:left="690" w:hangingChars="200" w:hanging="480"/>
        <w:rPr>
          <w:rFonts w:ascii="ＭＳ Ｐゴシック" w:eastAsia="ＭＳ Ｐゴシック" w:hAnsi="ＭＳ Ｐゴシック"/>
          <w:color w:val="000000" w:themeColor="text1"/>
          <w:sz w:val="24"/>
          <w:szCs w:val="24"/>
        </w:rPr>
      </w:pPr>
    </w:p>
    <w:p w14:paraId="3C43B620" w14:textId="77777777" w:rsidR="00DD0BCA" w:rsidRPr="00B472BE" w:rsidRDefault="00DD0BCA" w:rsidP="00684F31">
      <w:pPr>
        <w:ind w:left="1200" w:hangingChars="500" w:hanging="1200"/>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 xml:space="preserve">　</w:t>
      </w:r>
      <w:r w:rsidR="0065296E" w:rsidRPr="00B472BE">
        <w:rPr>
          <w:rFonts w:ascii="ＭＳ Ｐゴシック" w:eastAsia="ＭＳ Ｐゴシック" w:hAnsi="ＭＳ Ｐゴシック" w:hint="eastAsia"/>
          <w:color w:val="000000" w:themeColor="text1"/>
          <w:sz w:val="24"/>
          <w:szCs w:val="24"/>
        </w:rPr>
        <w:t>なお、選考人馬は</w:t>
      </w:r>
      <w:r w:rsidR="005E107E" w:rsidRPr="00B472BE">
        <w:rPr>
          <w:rFonts w:ascii="ＭＳ Ｐゴシック" w:eastAsia="ＭＳ Ｐゴシック" w:hAnsi="ＭＳ Ｐゴシック" w:hint="eastAsia"/>
          <w:color w:val="000000" w:themeColor="text1"/>
          <w:sz w:val="24"/>
          <w:szCs w:val="24"/>
        </w:rPr>
        <w:t>総合的な成績を考慮し</w:t>
      </w:r>
      <w:r w:rsidR="00605F59" w:rsidRPr="00B472BE">
        <w:rPr>
          <w:rFonts w:ascii="ＭＳ Ｐゴシック" w:eastAsia="ＭＳ Ｐゴシック" w:hAnsi="ＭＳ Ｐゴシック" w:hint="eastAsia"/>
          <w:color w:val="000000" w:themeColor="text1"/>
          <w:sz w:val="24"/>
          <w:szCs w:val="24"/>
        </w:rPr>
        <w:t>て</w:t>
      </w:r>
      <w:r w:rsidR="005E107E" w:rsidRPr="00B472BE">
        <w:rPr>
          <w:rFonts w:ascii="ＭＳ Ｐゴシック" w:eastAsia="ＭＳ Ｐゴシック" w:hAnsi="ＭＳ Ｐゴシック" w:hint="eastAsia"/>
          <w:color w:val="000000" w:themeColor="text1"/>
          <w:sz w:val="24"/>
          <w:szCs w:val="24"/>
        </w:rPr>
        <w:t>強化委</w:t>
      </w:r>
      <w:r w:rsidRPr="00B472BE">
        <w:rPr>
          <w:rFonts w:ascii="ＭＳ Ｐゴシック" w:eastAsia="ＭＳ Ｐゴシック" w:hAnsi="ＭＳ Ｐゴシック" w:hint="eastAsia"/>
          <w:color w:val="000000" w:themeColor="text1"/>
          <w:sz w:val="24"/>
          <w:szCs w:val="24"/>
        </w:rPr>
        <w:t>員会で決定し、理事会で承認を得る。</w:t>
      </w:r>
    </w:p>
    <w:p w14:paraId="0CAEAFE9" w14:textId="77777777" w:rsidR="00EE4697" w:rsidRPr="00B472BE" w:rsidRDefault="007E36C0" w:rsidP="007E36C0">
      <w:pPr>
        <w:ind w:firstLineChars="100" w:firstLine="240"/>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（注：該当人馬がいない場合は強化委員会で選手選考を協議する場合がある。）</w:t>
      </w:r>
      <w:r w:rsidR="005E107E" w:rsidRPr="00B472BE">
        <w:rPr>
          <w:rFonts w:ascii="ＭＳ Ｐゴシック" w:eastAsia="ＭＳ Ｐゴシック" w:hAnsi="ＭＳ Ｐゴシック" w:hint="eastAsia"/>
          <w:color w:val="000000" w:themeColor="text1"/>
          <w:sz w:val="24"/>
          <w:szCs w:val="24"/>
        </w:rPr>
        <w:t xml:space="preserve">　</w:t>
      </w:r>
      <w:r w:rsidR="00342687" w:rsidRPr="00B472BE">
        <w:rPr>
          <w:rFonts w:ascii="ＭＳ Ｐゴシック" w:eastAsia="ＭＳ Ｐゴシック" w:hAnsi="ＭＳ Ｐゴシック" w:hint="eastAsia"/>
          <w:b/>
          <w:color w:val="000000" w:themeColor="text1"/>
          <w:sz w:val="24"/>
          <w:szCs w:val="24"/>
        </w:rPr>
        <w:t xml:space="preserve">　</w:t>
      </w:r>
    </w:p>
    <w:p w14:paraId="249F3FA9" w14:textId="77777777" w:rsidR="007E36C0" w:rsidRPr="00B472BE" w:rsidRDefault="00EE4697">
      <w:pPr>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 xml:space="preserve">　</w:t>
      </w:r>
    </w:p>
    <w:p w14:paraId="0C59EAD9" w14:textId="07AFFD6B" w:rsidR="007E36C0" w:rsidRPr="00B472BE" w:rsidRDefault="00744561" w:rsidP="009153CB">
      <w:pPr>
        <w:ind w:firstLineChars="200" w:firstLine="560"/>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cs="Segoe UI Emoji"/>
          <w:color w:val="000000" w:themeColor="text1"/>
          <w:sz w:val="28"/>
          <w:szCs w:val="28"/>
          <w:u w:val="single"/>
        </w:rPr>
        <w:t>◇</w:t>
      </w:r>
      <w:r w:rsidRPr="00B472BE">
        <w:rPr>
          <w:rFonts w:ascii="ＭＳ Ｐゴシック" w:eastAsia="ＭＳ Ｐゴシック" w:hAnsi="ＭＳ Ｐゴシック"/>
          <w:color w:val="000000" w:themeColor="text1"/>
          <w:sz w:val="24"/>
          <w:szCs w:val="24"/>
          <w:u w:val="single"/>
        </w:rPr>
        <w:t xml:space="preserve"> </w:t>
      </w:r>
      <w:r w:rsidR="00EE4697" w:rsidRPr="00B472BE">
        <w:rPr>
          <w:rFonts w:ascii="ＭＳ Ｐゴシック" w:eastAsia="ＭＳ Ｐゴシック" w:hAnsi="ＭＳ Ｐゴシック" w:hint="eastAsia"/>
          <w:color w:val="000000" w:themeColor="text1"/>
          <w:sz w:val="24"/>
          <w:szCs w:val="24"/>
          <w:u w:val="single"/>
        </w:rPr>
        <w:t>選考対象競技</w:t>
      </w:r>
      <w:r w:rsidR="006065A8" w:rsidRPr="00B472BE">
        <w:rPr>
          <w:rFonts w:ascii="ＭＳ Ｐゴシック" w:eastAsia="ＭＳ Ｐゴシック" w:hAnsi="ＭＳ Ｐゴシック" w:hint="eastAsia"/>
          <w:color w:val="000000" w:themeColor="text1"/>
          <w:sz w:val="24"/>
          <w:szCs w:val="24"/>
          <w:u w:val="single"/>
        </w:rPr>
        <w:t>（競技</w:t>
      </w:r>
      <w:r w:rsidR="002336E9" w:rsidRPr="00B472BE">
        <w:rPr>
          <w:rFonts w:ascii="ＭＳ Ｐゴシック" w:eastAsia="ＭＳ Ｐゴシック" w:hAnsi="ＭＳ Ｐゴシック" w:hint="eastAsia"/>
          <w:color w:val="000000" w:themeColor="text1"/>
          <w:sz w:val="24"/>
          <w:szCs w:val="24"/>
          <w:u w:val="single"/>
        </w:rPr>
        <w:t>レベル</w:t>
      </w:r>
      <w:r w:rsidR="0002028C" w:rsidRPr="00B472BE">
        <w:rPr>
          <w:rFonts w:ascii="ＭＳ Ｐゴシック" w:eastAsia="ＭＳ Ｐゴシック" w:hAnsi="ＭＳ Ｐゴシック" w:hint="eastAsia"/>
          <w:color w:val="000000" w:themeColor="text1"/>
          <w:sz w:val="24"/>
          <w:szCs w:val="24"/>
          <w:u w:val="single"/>
        </w:rPr>
        <w:t>）</w:t>
      </w:r>
      <w:r w:rsidR="00EE4697" w:rsidRPr="00B472BE">
        <w:rPr>
          <w:rFonts w:ascii="ＭＳ Ｐゴシック" w:eastAsia="ＭＳ Ｐゴシック" w:hAnsi="ＭＳ Ｐゴシック" w:hint="eastAsia"/>
          <w:color w:val="000000" w:themeColor="text1"/>
          <w:sz w:val="24"/>
          <w:szCs w:val="24"/>
        </w:rPr>
        <w:t xml:space="preserve">　　</w:t>
      </w:r>
    </w:p>
    <w:p w14:paraId="70934000" w14:textId="77777777" w:rsidR="002B6DEE" w:rsidRPr="00B472BE" w:rsidRDefault="002B6DEE">
      <w:pPr>
        <w:rPr>
          <w:rFonts w:ascii="ＭＳ Ｐゴシック" w:eastAsia="ＭＳ Ｐゴシック" w:hAnsi="ＭＳ Ｐゴシック"/>
          <w:color w:val="000000" w:themeColor="text1"/>
          <w:sz w:val="24"/>
          <w:szCs w:val="24"/>
          <w:u w:val="single"/>
        </w:rPr>
      </w:pPr>
    </w:p>
    <w:tbl>
      <w:tblPr>
        <w:tblStyle w:val="ab"/>
        <w:tblW w:w="0" w:type="auto"/>
        <w:jc w:val="center"/>
        <w:tblLook w:val="04A0" w:firstRow="1" w:lastRow="0" w:firstColumn="1" w:lastColumn="0" w:noHBand="0" w:noVBand="1"/>
      </w:tblPr>
      <w:tblGrid>
        <w:gridCol w:w="1271"/>
        <w:gridCol w:w="2693"/>
        <w:gridCol w:w="3402"/>
      </w:tblGrid>
      <w:tr w:rsidR="00B472BE" w:rsidRPr="00B472BE" w14:paraId="72A97604" w14:textId="77777777" w:rsidTr="009D037E">
        <w:trPr>
          <w:jc w:val="center"/>
        </w:trPr>
        <w:tc>
          <w:tcPr>
            <w:tcW w:w="1271" w:type="dxa"/>
            <w:vAlign w:val="center"/>
          </w:tcPr>
          <w:p w14:paraId="5C0B308A" w14:textId="77777777" w:rsidR="00265A9B" w:rsidRPr="00B472BE" w:rsidRDefault="00265A9B" w:rsidP="009D037E">
            <w:pPr>
              <w:jc w:val="cente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種　別</w:t>
            </w:r>
          </w:p>
        </w:tc>
        <w:tc>
          <w:tcPr>
            <w:tcW w:w="2693" w:type="dxa"/>
            <w:vAlign w:val="center"/>
          </w:tcPr>
          <w:p w14:paraId="345217BE" w14:textId="77777777" w:rsidR="00265A9B" w:rsidRPr="00B472BE" w:rsidRDefault="00F86DD7" w:rsidP="009D037E">
            <w:pPr>
              <w:jc w:val="cente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競　技</w:t>
            </w:r>
          </w:p>
        </w:tc>
        <w:tc>
          <w:tcPr>
            <w:tcW w:w="3402" w:type="dxa"/>
            <w:vAlign w:val="center"/>
          </w:tcPr>
          <w:p w14:paraId="4C65A64B" w14:textId="77777777" w:rsidR="00265A9B" w:rsidRPr="00B472BE" w:rsidRDefault="00265A9B" w:rsidP="009D037E">
            <w:pPr>
              <w:jc w:val="cente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高さ・課目（レベル）</w:t>
            </w:r>
          </w:p>
        </w:tc>
      </w:tr>
      <w:tr w:rsidR="00B472BE" w:rsidRPr="00B472BE" w14:paraId="7C09D10C" w14:textId="77777777" w:rsidTr="009D037E">
        <w:trPr>
          <w:trHeight w:val="258"/>
          <w:jc w:val="center"/>
        </w:trPr>
        <w:tc>
          <w:tcPr>
            <w:tcW w:w="1271" w:type="dxa"/>
            <w:vMerge w:val="restart"/>
            <w:vAlign w:val="center"/>
          </w:tcPr>
          <w:p w14:paraId="6A21716F" w14:textId="77777777" w:rsidR="00265A9B" w:rsidRPr="00B472BE" w:rsidRDefault="00265A9B" w:rsidP="009D037E">
            <w:pPr>
              <w:jc w:val="cente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成年男子</w:t>
            </w:r>
          </w:p>
        </w:tc>
        <w:tc>
          <w:tcPr>
            <w:tcW w:w="2693" w:type="dxa"/>
            <w:vAlign w:val="center"/>
          </w:tcPr>
          <w:p w14:paraId="2009A470"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標準障害</w:t>
            </w:r>
          </w:p>
        </w:tc>
        <w:tc>
          <w:tcPr>
            <w:tcW w:w="3402" w:type="dxa"/>
            <w:vAlign w:val="center"/>
          </w:tcPr>
          <w:p w14:paraId="2CF632DB"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１４５ｃｍ以上</w:t>
            </w:r>
          </w:p>
        </w:tc>
      </w:tr>
      <w:tr w:rsidR="00B472BE" w:rsidRPr="00B472BE" w14:paraId="4886C592" w14:textId="77777777" w:rsidTr="009D037E">
        <w:trPr>
          <w:trHeight w:val="258"/>
          <w:jc w:val="center"/>
        </w:trPr>
        <w:tc>
          <w:tcPr>
            <w:tcW w:w="1271" w:type="dxa"/>
            <w:vMerge/>
            <w:vAlign w:val="center"/>
          </w:tcPr>
          <w:p w14:paraId="1FA5C33B" w14:textId="77777777" w:rsidR="00265A9B" w:rsidRPr="00B472BE" w:rsidRDefault="00265A9B" w:rsidP="009D037E">
            <w:pPr>
              <w:jc w:val="center"/>
              <w:rPr>
                <w:rFonts w:ascii="ＭＳ Ｐゴシック" w:eastAsia="ＭＳ Ｐゴシック" w:hAnsi="ＭＳ Ｐゴシック"/>
                <w:color w:val="000000" w:themeColor="text1"/>
                <w:szCs w:val="21"/>
              </w:rPr>
            </w:pPr>
          </w:p>
        </w:tc>
        <w:tc>
          <w:tcPr>
            <w:tcW w:w="2693" w:type="dxa"/>
            <w:vAlign w:val="center"/>
          </w:tcPr>
          <w:p w14:paraId="353F6A4D"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トップスコア</w:t>
            </w:r>
          </w:p>
        </w:tc>
        <w:tc>
          <w:tcPr>
            <w:tcW w:w="3402" w:type="dxa"/>
            <w:vAlign w:val="center"/>
          </w:tcPr>
          <w:p w14:paraId="5CDDEAD5"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１４０ｃｍ以上</w:t>
            </w:r>
          </w:p>
        </w:tc>
      </w:tr>
      <w:tr w:rsidR="00B472BE" w:rsidRPr="00B472BE" w14:paraId="41B4D92B" w14:textId="77777777" w:rsidTr="009D037E">
        <w:trPr>
          <w:trHeight w:val="237"/>
          <w:jc w:val="center"/>
        </w:trPr>
        <w:tc>
          <w:tcPr>
            <w:tcW w:w="1271" w:type="dxa"/>
            <w:vMerge/>
            <w:vAlign w:val="center"/>
          </w:tcPr>
          <w:p w14:paraId="755643DC" w14:textId="77777777" w:rsidR="00265A9B" w:rsidRPr="00B472BE" w:rsidRDefault="00265A9B" w:rsidP="009D037E">
            <w:pPr>
              <w:jc w:val="center"/>
              <w:rPr>
                <w:rFonts w:ascii="ＭＳ Ｐゴシック" w:eastAsia="ＭＳ Ｐゴシック" w:hAnsi="ＭＳ Ｐゴシック"/>
                <w:color w:val="000000" w:themeColor="text1"/>
                <w:szCs w:val="21"/>
              </w:rPr>
            </w:pPr>
          </w:p>
        </w:tc>
        <w:tc>
          <w:tcPr>
            <w:tcW w:w="2693" w:type="dxa"/>
            <w:vAlign w:val="center"/>
          </w:tcPr>
          <w:p w14:paraId="09763640"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スピード＆ハンディネス</w:t>
            </w:r>
          </w:p>
        </w:tc>
        <w:tc>
          <w:tcPr>
            <w:tcW w:w="3402" w:type="dxa"/>
            <w:vAlign w:val="center"/>
          </w:tcPr>
          <w:p w14:paraId="170BFB50"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１３５ｃｍ以上</w:t>
            </w:r>
          </w:p>
        </w:tc>
      </w:tr>
      <w:tr w:rsidR="00B472BE" w:rsidRPr="00B472BE" w14:paraId="7DC7D1FE" w14:textId="77777777" w:rsidTr="009D037E">
        <w:trPr>
          <w:trHeight w:val="226"/>
          <w:jc w:val="center"/>
        </w:trPr>
        <w:tc>
          <w:tcPr>
            <w:tcW w:w="1271" w:type="dxa"/>
            <w:vMerge/>
            <w:vAlign w:val="center"/>
          </w:tcPr>
          <w:p w14:paraId="51FC2DCC" w14:textId="77777777" w:rsidR="00265A9B" w:rsidRPr="00B472BE" w:rsidRDefault="00265A9B" w:rsidP="009D037E">
            <w:pPr>
              <w:jc w:val="center"/>
              <w:rPr>
                <w:rFonts w:ascii="ＭＳ Ｐゴシック" w:eastAsia="ＭＳ Ｐゴシック" w:hAnsi="ＭＳ Ｐゴシック"/>
                <w:color w:val="000000" w:themeColor="text1"/>
                <w:szCs w:val="21"/>
              </w:rPr>
            </w:pPr>
          </w:p>
        </w:tc>
        <w:tc>
          <w:tcPr>
            <w:tcW w:w="2693" w:type="dxa"/>
            <w:vMerge w:val="restart"/>
            <w:vAlign w:val="center"/>
          </w:tcPr>
          <w:p w14:paraId="5275C985"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複合</w:t>
            </w:r>
          </w:p>
        </w:tc>
        <w:tc>
          <w:tcPr>
            <w:tcW w:w="3402" w:type="dxa"/>
            <w:vAlign w:val="center"/>
          </w:tcPr>
          <w:p w14:paraId="0BC0C810"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１２０ｃｍ以上</w:t>
            </w:r>
          </w:p>
        </w:tc>
      </w:tr>
      <w:tr w:rsidR="00B472BE" w:rsidRPr="00B472BE" w14:paraId="21D2C729" w14:textId="77777777" w:rsidTr="009D037E">
        <w:trPr>
          <w:trHeight w:val="247"/>
          <w:jc w:val="center"/>
        </w:trPr>
        <w:tc>
          <w:tcPr>
            <w:tcW w:w="1271" w:type="dxa"/>
            <w:vMerge/>
            <w:vAlign w:val="center"/>
          </w:tcPr>
          <w:p w14:paraId="75D008B6" w14:textId="77777777" w:rsidR="00265A9B" w:rsidRPr="00B472BE" w:rsidRDefault="00265A9B" w:rsidP="009D037E">
            <w:pPr>
              <w:jc w:val="center"/>
              <w:rPr>
                <w:rFonts w:ascii="ＭＳ Ｐゴシック" w:eastAsia="ＭＳ Ｐゴシック" w:hAnsi="ＭＳ Ｐゴシック"/>
                <w:color w:val="000000" w:themeColor="text1"/>
                <w:szCs w:val="21"/>
              </w:rPr>
            </w:pPr>
          </w:p>
        </w:tc>
        <w:tc>
          <w:tcPr>
            <w:tcW w:w="2693" w:type="dxa"/>
            <w:vMerge/>
            <w:vAlign w:val="center"/>
          </w:tcPr>
          <w:p w14:paraId="48EB2FAB" w14:textId="77777777" w:rsidR="00265A9B" w:rsidRPr="00B472BE" w:rsidRDefault="00265A9B" w:rsidP="009D037E">
            <w:pPr>
              <w:rPr>
                <w:rFonts w:ascii="ＭＳ Ｐゴシック" w:eastAsia="ＭＳ Ｐゴシック" w:hAnsi="ＭＳ Ｐゴシック"/>
                <w:color w:val="000000" w:themeColor="text1"/>
                <w:szCs w:val="21"/>
              </w:rPr>
            </w:pPr>
          </w:p>
        </w:tc>
        <w:tc>
          <w:tcPr>
            <w:tcW w:w="3402" w:type="dxa"/>
            <w:vAlign w:val="center"/>
          </w:tcPr>
          <w:p w14:paraId="01908F36"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Ｌクラス</w:t>
            </w:r>
          </w:p>
        </w:tc>
      </w:tr>
      <w:tr w:rsidR="00B472BE" w:rsidRPr="00B472BE" w14:paraId="581B7231" w14:textId="77777777" w:rsidTr="009D037E">
        <w:trPr>
          <w:trHeight w:val="193"/>
          <w:jc w:val="center"/>
        </w:trPr>
        <w:tc>
          <w:tcPr>
            <w:tcW w:w="1271" w:type="dxa"/>
            <w:vMerge/>
            <w:vAlign w:val="center"/>
          </w:tcPr>
          <w:p w14:paraId="2E2F40BF" w14:textId="77777777" w:rsidR="00265A9B" w:rsidRPr="00B472BE" w:rsidRDefault="00265A9B" w:rsidP="009D037E">
            <w:pPr>
              <w:jc w:val="center"/>
              <w:rPr>
                <w:rFonts w:ascii="ＭＳ Ｐゴシック" w:eastAsia="ＭＳ Ｐゴシック" w:hAnsi="ＭＳ Ｐゴシック"/>
                <w:color w:val="000000" w:themeColor="text1"/>
                <w:szCs w:val="21"/>
              </w:rPr>
            </w:pPr>
          </w:p>
        </w:tc>
        <w:tc>
          <w:tcPr>
            <w:tcW w:w="2693" w:type="dxa"/>
            <w:vMerge/>
            <w:vAlign w:val="center"/>
          </w:tcPr>
          <w:p w14:paraId="65D39DFD" w14:textId="77777777" w:rsidR="00265A9B" w:rsidRPr="00B472BE" w:rsidRDefault="00265A9B" w:rsidP="009D037E">
            <w:pPr>
              <w:rPr>
                <w:rFonts w:ascii="ＭＳ Ｐゴシック" w:eastAsia="ＭＳ Ｐゴシック" w:hAnsi="ＭＳ Ｐゴシック"/>
                <w:color w:val="000000" w:themeColor="text1"/>
                <w:szCs w:val="21"/>
              </w:rPr>
            </w:pPr>
          </w:p>
        </w:tc>
        <w:tc>
          <w:tcPr>
            <w:tcW w:w="3402" w:type="dxa"/>
            <w:vAlign w:val="center"/>
          </w:tcPr>
          <w:p w14:paraId="0260D6C2" w14:textId="788EB8B2" w:rsidR="00265A9B" w:rsidRPr="00B472BE" w:rsidRDefault="00265A9B" w:rsidP="00F716B7">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総合馬場</w:t>
            </w:r>
            <w:r w:rsidR="00F716B7">
              <w:rPr>
                <w:rFonts w:ascii="ＭＳ Ｐゴシック" w:eastAsia="ＭＳ Ｐゴシック" w:hAnsi="ＭＳ Ｐゴシック" w:hint="eastAsia"/>
                <w:color w:val="000000" w:themeColor="text1"/>
                <w:szCs w:val="21"/>
              </w:rPr>
              <w:t>スリー</w:t>
            </w:r>
            <w:r w:rsidRPr="00B472BE">
              <w:rPr>
                <w:rFonts w:ascii="ＭＳ Ｐゴシック" w:eastAsia="ＭＳ Ｐゴシック" w:hAnsi="ＭＳ Ｐゴシック" w:hint="eastAsia"/>
                <w:color w:val="000000" w:themeColor="text1"/>
                <w:szCs w:val="21"/>
              </w:rPr>
              <w:t xml:space="preserve">スターＢ </w:t>
            </w:r>
            <w:r w:rsidR="00F716B7">
              <w:rPr>
                <w:rFonts w:ascii="ＭＳ Ｐゴシック" w:eastAsia="ＭＳ Ｐゴシック" w:hAnsi="ＭＳ Ｐゴシック" w:hint="eastAsia"/>
                <w:color w:val="000000" w:themeColor="text1"/>
                <w:szCs w:val="21"/>
              </w:rPr>
              <w:t>2019</w:t>
            </w:r>
          </w:p>
        </w:tc>
      </w:tr>
      <w:tr w:rsidR="00B472BE" w:rsidRPr="00B472BE" w14:paraId="14EBCF09" w14:textId="77777777" w:rsidTr="009D037E">
        <w:trPr>
          <w:trHeight w:val="193"/>
          <w:jc w:val="center"/>
        </w:trPr>
        <w:tc>
          <w:tcPr>
            <w:tcW w:w="1271" w:type="dxa"/>
            <w:vMerge/>
            <w:vAlign w:val="center"/>
          </w:tcPr>
          <w:p w14:paraId="2FF8B7F7" w14:textId="77777777" w:rsidR="00265A9B" w:rsidRPr="00B472BE" w:rsidRDefault="00265A9B" w:rsidP="009D037E">
            <w:pPr>
              <w:jc w:val="center"/>
              <w:rPr>
                <w:rFonts w:ascii="ＭＳ Ｐゴシック" w:eastAsia="ＭＳ Ｐゴシック" w:hAnsi="ＭＳ Ｐゴシック"/>
                <w:color w:val="000000" w:themeColor="text1"/>
                <w:szCs w:val="21"/>
              </w:rPr>
            </w:pPr>
          </w:p>
        </w:tc>
        <w:tc>
          <w:tcPr>
            <w:tcW w:w="2693" w:type="dxa"/>
            <w:vAlign w:val="center"/>
          </w:tcPr>
          <w:p w14:paraId="73B65A5D"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馬場</w:t>
            </w:r>
          </w:p>
        </w:tc>
        <w:tc>
          <w:tcPr>
            <w:tcW w:w="3402" w:type="dxa"/>
            <w:vAlign w:val="center"/>
          </w:tcPr>
          <w:p w14:paraId="35B5A79C" w14:textId="10D9CCB7" w:rsidR="00265A9B" w:rsidRPr="00B472BE" w:rsidRDefault="00265A9B" w:rsidP="00F716B7">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 xml:space="preserve">セントジョージ　</w:t>
            </w:r>
            <w:r w:rsidR="00F716B7">
              <w:rPr>
                <w:rFonts w:ascii="ＭＳ Ｐゴシック" w:eastAsia="ＭＳ Ｐゴシック" w:hAnsi="ＭＳ Ｐゴシック" w:hint="eastAsia"/>
                <w:color w:val="000000" w:themeColor="text1"/>
                <w:szCs w:val="21"/>
              </w:rPr>
              <w:t>2009(2018更新版)</w:t>
            </w:r>
          </w:p>
        </w:tc>
      </w:tr>
      <w:tr w:rsidR="00B472BE" w:rsidRPr="00B472BE" w14:paraId="13A600F4" w14:textId="77777777" w:rsidTr="009D037E">
        <w:trPr>
          <w:trHeight w:val="236"/>
          <w:jc w:val="center"/>
        </w:trPr>
        <w:tc>
          <w:tcPr>
            <w:tcW w:w="1271" w:type="dxa"/>
            <w:vMerge w:val="restart"/>
            <w:vAlign w:val="center"/>
          </w:tcPr>
          <w:p w14:paraId="35724B0F" w14:textId="77777777" w:rsidR="00265A9B" w:rsidRPr="00B472BE" w:rsidRDefault="00265A9B" w:rsidP="009D037E">
            <w:pPr>
              <w:jc w:val="cente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成年女子</w:t>
            </w:r>
          </w:p>
        </w:tc>
        <w:tc>
          <w:tcPr>
            <w:tcW w:w="2693" w:type="dxa"/>
            <w:vAlign w:val="center"/>
          </w:tcPr>
          <w:p w14:paraId="7CB66087"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標準障害</w:t>
            </w:r>
          </w:p>
        </w:tc>
        <w:tc>
          <w:tcPr>
            <w:tcW w:w="3402" w:type="dxa"/>
            <w:vAlign w:val="center"/>
          </w:tcPr>
          <w:p w14:paraId="7BA21253"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１３０ｃｍ以上</w:t>
            </w:r>
          </w:p>
        </w:tc>
      </w:tr>
      <w:tr w:rsidR="00B472BE" w:rsidRPr="00B472BE" w14:paraId="3E06A8AA" w14:textId="77777777" w:rsidTr="009D037E">
        <w:trPr>
          <w:trHeight w:val="258"/>
          <w:jc w:val="center"/>
        </w:trPr>
        <w:tc>
          <w:tcPr>
            <w:tcW w:w="1271" w:type="dxa"/>
            <w:vMerge/>
            <w:vAlign w:val="center"/>
          </w:tcPr>
          <w:p w14:paraId="627F3B6C" w14:textId="77777777" w:rsidR="00265A9B" w:rsidRPr="00B472BE" w:rsidRDefault="00265A9B" w:rsidP="009D037E">
            <w:pPr>
              <w:rPr>
                <w:rFonts w:ascii="ＭＳ Ｐゴシック" w:eastAsia="ＭＳ Ｐゴシック" w:hAnsi="ＭＳ Ｐゴシック"/>
                <w:color w:val="000000" w:themeColor="text1"/>
                <w:szCs w:val="21"/>
              </w:rPr>
            </w:pPr>
          </w:p>
        </w:tc>
        <w:tc>
          <w:tcPr>
            <w:tcW w:w="2693" w:type="dxa"/>
            <w:vAlign w:val="center"/>
          </w:tcPr>
          <w:p w14:paraId="46179392"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トップスコア</w:t>
            </w:r>
          </w:p>
        </w:tc>
        <w:tc>
          <w:tcPr>
            <w:tcW w:w="3402" w:type="dxa"/>
            <w:vAlign w:val="center"/>
          </w:tcPr>
          <w:p w14:paraId="1185331D"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１２５ｃｍ以上</w:t>
            </w:r>
          </w:p>
        </w:tc>
      </w:tr>
      <w:tr w:rsidR="00B472BE" w:rsidRPr="00B472BE" w14:paraId="0E4BAACA" w14:textId="77777777" w:rsidTr="009D037E">
        <w:trPr>
          <w:trHeight w:val="290"/>
          <w:jc w:val="center"/>
        </w:trPr>
        <w:tc>
          <w:tcPr>
            <w:tcW w:w="1271" w:type="dxa"/>
            <w:vMerge/>
            <w:vAlign w:val="center"/>
          </w:tcPr>
          <w:p w14:paraId="20816664" w14:textId="77777777" w:rsidR="00265A9B" w:rsidRPr="00B472BE" w:rsidRDefault="00265A9B" w:rsidP="009D037E">
            <w:pPr>
              <w:rPr>
                <w:rFonts w:ascii="ＭＳ Ｐゴシック" w:eastAsia="ＭＳ Ｐゴシック" w:hAnsi="ＭＳ Ｐゴシック"/>
                <w:color w:val="000000" w:themeColor="text1"/>
                <w:szCs w:val="21"/>
              </w:rPr>
            </w:pPr>
          </w:p>
        </w:tc>
        <w:tc>
          <w:tcPr>
            <w:tcW w:w="2693" w:type="dxa"/>
            <w:vAlign w:val="center"/>
          </w:tcPr>
          <w:p w14:paraId="1F41BBA2"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二段階飛越</w:t>
            </w:r>
          </w:p>
        </w:tc>
        <w:tc>
          <w:tcPr>
            <w:tcW w:w="3402" w:type="dxa"/>
            <w:vAlign w:val="center"/>
          </w:tcPr>
          <w:p w14:paraId="37C7FD42"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１２０ｃｍ以上</w:t>
            </w:r>
          </w:p>
        </w:tc>
      </w:tr>
      <w:tr w:rsidR="00B472BE" w:rsidRPr="00B472BE" w14:paraId="76222CE1" w14:textId="77777777" w:rsidTr="009D037E">
        <w:trPr>
          <w:trHeight w:val="258"/>
          <w:jc w:val="center"/>
        </w:trPr>
        <w:tc>
          <w:tcPr>
            <w:tcW w:w="1271" w:type="dxa"/>
            <w:vMerge/>
            <w:vAlign w:val="center"/>
          </w:tcPr>
          <w:p w14:paraId="07E3CABF" w14:textId="77777777" w:rsidR="00265A9B" w:rsidRPr="00B472BE" w:rsidRDefault="00265A9B" w:rsidP="009D037E">
            <w:pPr>
              <w:rPr>
                <w:rFonts w:ascii="ＭＳ Ｐゴシック" w:eastAsia="ＭＳ Ｐゴシック" w:hAnsi="ＭＳ Ｐゴシック"/>
                <w:color w:val="000000" w:themeColor="text1"/>
                <w:szCs w:val="21"/>
              </w:rPr>
            </w:pPr>
          </w:p>
        </w:tc>
        <w:tc>
          <w:tcPr>
            <w:tcW w:w="2693" w:type="dxa"/>
            <w:vAlign w:val="center"/>
          </w:tcPr>
          <w:p w14:paraId="48E5C02D"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馬場</w:t>
            </w:r>
          </w:p>
        </w:tc>
        <w:tc>
          <w:tcPr>
            <w:tcW w:w="3402" w:type="dxa"/>
            <w:vAlign w:val="center"/>
          </w:tcPr>
          <w:p w14:paraId="310A606E" w14:textId="653921DE" w:rsidR="00265A9B" w:rsidRPr="00B472BE" w:rsidRDefault="00265A9B" w:rsidP="00F716B7">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 xml:space="preserve">セントジョージ　</w:t>
            </w:r>
            <w:r w:rsidR="00F716B7">
              <w:rPr>
                <w:rFonts w:ascii="ＭＳ Ｐゴシック" w:eastAsia="ＭＳ Ｐゴシック" w:hAnsi="ＭＳ Ｐゴシック" w:hint="eastAsia"/>
                <w:color w:val="000000" w:themeColor="text1"/>
                <w:szCs w:val="21"/>
              </w:rPr>
              <w:t>2009(2018更新版)</w:t>
            </w:r>
          </w:p>
        </w:tc>
      </w:tr>
      <w:tr w:rsidR="00B472BE" w:rsidRPr="00B472BE" w14:paraId="078A030C" w14:textId="77777777" w:rsidTr="009D037E">
        <w:trPr>
          <w:trHeight w:val="212"/>
          <w:jc w:val="center"/>
        </w:trPr>
        <w:tc>
          <w:tcPr>
            <w:tcW w:w="1271" w:type="dxa"/>
            <w:vMerge w:val="restart"/>
            <w:vAlign w:val="center"/>
          </w:tcPr>
          <w:p w14:paraId="1820BA89" w14:textId="77777777" w:rsidR="00265A9B" w:rsidRPr="00B472BE" w:rsidRDefault="00265A9B" w:rsidP="009D037E">
            <w:pPr>
              <w:jc w:val="cente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少　　年</w:t>
            </w:r>
          </w:p>
        </w:tc>
        <w:tc>
          <w:tcPr>
            <w:tcW w:w="2693" w:type="dxa"/>
            <w:vAlign w:val="center"/>
          </w:tcPr>
          <w:p w14:paraId="3AA0EAEB"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標準障害</w:t>
            </w:r>
          </w:p>
        </w:tc>
        <w:tc>
          <w:tcPr>
            <w:tcW w:w="3402" w:type="dxa"/>
            <w:vAlign w:val="center"/>
          </w:tcPr>
          <w:p w14:paraId="4A610858" w14:textId="0923B59B" w:rsidR="00265A9B" w:rsidRPr="00B472BE" w:rsidRDefault="0087725A" w:rsidP="0087725A">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１２０ｃｍ以上</w:t>
            </w:r>
          </w:p>
        </w:tc>
      </w:tr>
      <w:tr w:rsidR="00B472BE" w:rsidRPr="00B472BE" w14:paraId="461E8090" w14:textId="77777777" w:rsidTr="009D037E">
        <w:trPr>
          <w:trHeight w:val="268"/>
          <w:jc w:val="center"/>
        </w:trPr>
        <w:tc>
          <w:tcPr>
            <w:tcW w:w="1271" w:type="dxa"/>
            <w:vMerge/>
            <w:vAlign w:val="center"/>
          </w:tcPr>
          <w:p w14:paraId="54A38620" w14:textId="77777777" w:rsidR="00265A9B" w:rsidRPr="00B472BE" w:rsidRDefault="00265A9B" w:rsidP="009D037E">
            <w:pPr>
              <w:rPr>
                <w:rFonts w:ascii="ＭＳ Ｐゴシック" w:eastAsia="ＭＳ Ｐゴシック" w:hAnsi="ＭＳ Ｐゴシック"/>
                <w:color w:val="000000" w:themeColor="text1"/>
                <w:szCs w:val="21"/>
              </w:rPr>
            </w:pPr>
          </w:p>
        </w:tc>
        <w:tc>
          <w:tcPr>
            <w:tcW w:w="2693" w:type="dxa"/>
            <w:vAlign w:val="center"/>
          </w:tcPr>
          <w:p w14:paraId="205D5E42"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トップスコア</w:t>
            </w:r>
          </w:p>
        </w:tc>
        <w:tc>
          <w:tcPr>
            <w:tcW w:w="3402" w:type="dxa"/>
            <w:vAlign w:val="center"/>
          </w:tcPr>
          <w:p w14:paraId="38F5BB48"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１２０ｃｍ以上</w:t>
            </w:r>
          </w:p>
        </w:tc>
      </w:tr>
      <w:tr w:rsidR="00B472BE" w:rsidRPr="00B472BE" w14:paraId="153FF51D" w14:textId="77777777" w:rsidTr="009D037E">
        <w:trPr>
          <w:trHeight w:val="312"/>
          <w:jc w:val="center"/>
        </w:trPr>
        <w:tc>
          <w:tcPr>
            <w:tcW w:w="1271" w:type="dxa"/>
            <w:vMerge/>
            <w:vAlign w:val="center"/>
          </w:tcPr>
          <w:p w14:paraId="1B36F220" w14:textId="77777777" w:rsidR="00265A9B" w:rsidRPr="00B472BE" w:rsidRDefault="00265A9B" w:rsidP="009D037E">
            <w:pPr>
              <w:rPr>
                <w:rFonts w:ascii="ＭＳ Ｐゴシック" w:eastAsia="ＭＳ Ｐゴシック" w:hAnsi="ＭＳ Ｐゴシック"/>
                <w:color w:val="000000" w:themeColor="text1"/>
                <w:szCs w:val="21"/>
              </w:rPr>
            </w:pPr>
          </w:p>
        </w:tc>
        <w:tc>
          <w:tcPr>
            <w:tcW w:w="2693" w:type="dxa"/>
            <w:vAlign w:val="center"/>
          </w:tcPr>
          <w:p w14:paraId="25F378FD"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スピード＆ハンディネス</w:t>
            </w:r>
          </w:p>
        </w:tc>
        <w:tc>
          <w:tcPr>
            <w:tcW w:w="3402" w:type="dxa"/>
            <w:vAlign w:val="center"/>
          </w:tcPr>
          <w:p w14:paraId="087540B4"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１１５ｃｍ以上</w:t>
            </w:r>
          </w:p>
        </w:tc>
      </w:tr>
      <w:tr w:rsidR="00B472BE" w:rsidRPr="00B472BE" w14:paraId="7452063C" w14:textId="77777777" w:rsidTr="009D037E">
        <w:trPr>
          <w:trHeight w:val="290"/>
          <w:jc w:val="center"/>
        </w:trPr>
        <w:tc>
          <w:tcPr>
            <w:tcW w:w="1271" w:type="dxa"/>
            <w:vMerge/>
            <w:vAlign w:val="center"/>
          </w:tcPr>
          <w:p w14:paraId="51AB0418" w14:textId="77777777" w:rsidR="00265A9B" w:rsidRPr="00B472BE" w:rsidRDefault="00265A9B" w:rsidP="009D037E">
            <w:pPr>
              <w:rPr>
                <w:rFonts w:ascii="ＭＳ Ｐゴシック" w:eastAsia="ＭＳ Ｐゴシック" w:hAnsi="ＭＳ Ｐゴシック"/>
                <w:color w:val="000000" w:themeColor="text1"/>
                <w:szCs w:val="21"/>
              </w:rPr>
            </w:pPr>
          </w:p>
        </w:tc>
        <w:tc>
          <w:tcPr>
            <w:tcW w:w="2693" w:type="dxa"/>
            <w:vMerge w:val="restart"/>
            <w:vAlign w:val="center"/>
          </w:tcPr>
          <w:p w14:paraId="28C8ED27"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馬場</w:t>
            </w:r>
          </w:p>
          <w:p w14:paraId="3F3EC23E" w14:textId="77777777" w:rsidR="00744561" w:rsidRPr="00B472BE" w:rsidRDefault="00744561"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 xml:space="preserve"> </w:t>
            </w:r>
          </w:p>
        </w:tc>
        <w:tc>
          <w:tcPr>
            <w:tcW w:w="3402" w:type="dxa"/>
            <w:vAlign w:val="center"/>
          </w:tcPr>
          <w:p w14:paraId="65AE8C87" w14:textId="019B02A8" w:rsidR="00265A9B" w:rsidRPr="00B472BE" w:rsidRDefault="00265A9B" w:rsidP="00F716B7">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 xml:space="preserve">ジュニアライダー課目　</w:t>
            </w:r>
            <w:r w:rsidR="00F716B7">
              <w:rPr>
                <w:rFonts w:ascii="ＭＳ Ｐゴシック" w:eastAsia="ＭＳ Ｐゴシック" w:hAnsi="ＭＳ Ｐゴシック" w:hint="eastAsia"/>
                <w:color w:val="000000" w:themeColor="text1"/>
                <w:szCs w:val="21"/>
              </w:rPr>
              <w:t>2009(2018更新版)</w:t>
            </w:r>
          </w:p>
        </w:tc>
      </w:tr>
      <w:tr w:rsidR="00B472BE" w:rsidRPr="00B472BE" w14:paraId="1BBB1343" w14:textId="77777777" w:rsidTr="009D037E">
        <w:trPr>
          <w:trHeight w:val="269"/>
          <w:jc w:val="center"/>
        </w:trPr>
        <w:tc>
          <w:tcPr>
            <w:tcW w:w="1271" w:type="dxa"/>
            <w:vMerge/>
            <w:vAlign w:val="center"/>
          </w:tcPr>
          <w:p w14:paraId="09C61AEB" w14:textId="77777777" w:rsidR="00265A9B" w:rsidRPr="00B472BE" w:rsidRDefault="00265A9B" w:rsidP="009D037E">
            <w:pPr>
              <w:rPr>
                <w:rFonts w:ascii="ＭＳ Ｐゴシック" w:eastAsia="ＭＳ Ｐゴシック" w:hAnsi="ＭＳ Ｐゴシック"/>
                <w:color w:val="000000" w:themeColor="text1"/>
                <w:szCs w:val="21"/>
              </w:rPr>
            </w:pPr>
          </w:p>
        </w:tc>
        <w:tc>
          <w:tcPr>
            <w:tcW w:w="2693" w:type="dxa"/>
            <w:vMerge/>
            <w:vAlign w:val="center"/>
          </w:tcPr>
          <w:p w14:paraId="10036B3C" w14:textId="77777777" w:rsidR="00265A9B" w:rsidRPr="00B472BE" w:rsidRDefault="00265A9B" w:rsidP="009D037E">
            <w:pPr>
              <w:rPr>
                <w:rFonts w:ascii="ＭＳ Ｐゴシック" w:eastAsia="ＭＳ Ｐゴシック" w:hAnsi="ＭＳ Ｐゴシック"/>
                <w:color w:val="000000" w:themeColor="text1"/>
                <w:szCs w:val="21"/>
              </w:rPr>
            </w:pPr>
          </w:p>
        </w:tc>
        <w:tc>
          <w:tcPr>
            <w:tcW w:w="3402" w:type="dxa"/>
            <w:vAlign w:val="center"/>
          </w:tcPr>
          <w:p w14:paraId="6E35A9AC"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Ｍクラス</w:t>
            </w:r>
          </w:p>
        </w:tc>
      </w:tr>
      <w:tr w:rsidR="00B472BE" w:rsidRPr="00B472BE" w14:paraId="7330D74B" w14:textId="77777777" w:rsidTr="009D037E">
        <w:trPr>
          <w:trHeight w:val="315"/>
          <w:jc w:val="center"/>
        </w:trPr>
        <w:tc>
          <w:tcPr>
            <w:tcW w:w="1271" w:type="dxa"/>
            <w:vMerge/>
            <w:vAlign w:val="center"/>
          </w:tcPr>
          <w:p w14:paraId="72DEBAD7" w14:textId="77777777" w:rsidR="00265A9B" w:rsidRPr="00B472BE" w:rsidRDefault="00265A9B" w:rsidP="009D037E">
            <w:pPr>
              <w:rPr>
                <w:rFonts w:ascii="ＭＳ Ｐゴシック" w:eastAsia="ＭＳ Ｐゴシック" w:hAnsi="ＭＳ Ｐゴシック"/>
                <w:color w:val="000000" w:themeColor="text1"/>
                <w:szCs w:val="21"/>
              </w:rPr>
            </w:pPr>
          </w:p>
        </w:tc>
        <w:tc>
          <w:tcPr>
            <w:tcW w:w="2693" w:type="dxa"/>
            <w:vAlign w:val="center"/>
          </w:tcPr>
          <w:p w14:paraId="65B2D193"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団体障害</w:t>
            </w:r>
          </w:p>
        </w:tc>
        <w:tc>
          <w:tcPr>
            <w:tcW w:w="3402" w:type="dxa"/>
            <w:vAlign w:val="center"/>
          </w:tcPr>
          <w:p w14:paraId="181EDDD4" w14:textId="77777777" w:rsidR="00265A9B" w:rsidRPr="00B472BE" w:rsidRDefault="00265A9B" w:rsidP="009D037E">
            <w:pPr>
              <w:rPr>
                <w:rFonts w:ascii="ＭＳ Ｐゴシック" w:eastAsia="ＭＳ Ｐゴシック" w:hAnsi="ＭＳ Ｐゴシック"/>
                <w:color w:val="000000" w:themeColor="text1"/>
                <w:szCs w:val="21"/>
              </w:rPr>
            </w:pPr>
            <w:r w:rsidRPr="00B472BE">
              <w:rPr>
                <w:rFonts w:ascii="ＭＳ Ｐゴシック" w:eastAsia="ＭＳ Ｐゴシック" w:hAnsi="ＭＳ Ｐゴシック" w:hint="eastAsia"/>
                <w:color w:val="000000" w:themeColor="text1"/>
                <w:szCs w:val="21"/>
              </w:rPr>
              <w:t>１１０ｃｍ以上</w:t>
            </w:r>
          </w:p>
        </w:tc>
      </w:tr>
    </w:tbl>
    <w:p w14:paraId="4FE77DF0" w14:textId="013BED5C" w:rsidR="003A35AC" w:rsidRPr="00B472BE" w:rsidRDefault="00EA516F" w:rsidP="003A35AC">
      <w:pPr>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 xml:space="preserve">　　　　　　　　　　　　　　　　　　　　　　　　　　</w:t>
      </w:r>
      <w:r w:rsidR="000049EF">
        <w:rPr>
          <w:rFonts w:ascii="ＭＳ Ｐゴシック" w:eastAsia="ＭＳ Ｐゴシック" w:hAnsi="ＭＳ Ｐゴシック" w:hint="eastAsia"/>
          <w:color w:val="000000" w:themeColor="text1"/>
          <w:sz w:val="24"/>
          <w:szCs w:val="24"/>
        </w:rPr>
        <w:t xml:space="preserve">　　　　　　　　　　　　　　　　　　</w:t>
      </w:r>
      <w:r w:rsidR="00EE28B3">
        <w:rPr>
          <w:rFonts w:ascii="ＭＳ Ｐゴシック" w:eastAsia="ＭＳ Ｐゴシック" w:hAnsi="ＭＳ Ｐゴシック" w:hint="eastAsia"/>
          <w:color w:val="000000" w:themeColor="text1"/>
          <w:sz w:val="24"/>
          <w:szCs w:val="24"/>
        </w:rPr>
        <w:t>令和</w:t>
      </w:r>
      <w:r w:rsidR="000049EF">
        <w:rPr>
          <w:rFonts w:ascii="ＭＳ Ｐゴシック" w:eastAsia="ＭＳ Ｐゴシック" w:hAnsi="ＭＳ Ｐゴシック" w:hint="eastAsia"/>
          <w:color w:val="000000" w:themeColor="text1"/>
          <w:sz w:val="24"/>
          <w:szCs w:val="24"/>
        </w:rPr>
        <w:t>3</w:t>
      </w:r>
      <w:bookmarkStart w:id="0" w:name="_GoBack"/>
      <w:bookmarkEnd w:id="0"/>
      <w:r w:rsidR="003A35AC" w:rsidRPr="00B472BE">
        <w:rPr>
          <w:rFonts w:ascii="ＭＳ Ｐゴシック" w:eastAsia="ＭＳ Ｐゴシック" w:hAnsi="ＭＳ Ｐゴシック" w:hint="eastAsia"/>
          <w:color w:val="000000" w:themeColor="text1"/>
          <w:sz w:val="24"/>
          <w:szCs w:val="24"/>
        </w:rPr>
        <w:t>年</w:t>
      </w:r>
      <w:r w:rsidR="00F35CA2" w:rsidRPr="00B472BE">
        <w:rPr>
          <w:rFonts w:ascii="ＭＳ Ｐゴシック" w:eastAsia="ＭＳ Ｐゴシック" w:hAnsi="ＭＳ Ｐゴシック" w:hint="eastAsia"/>
          <w:color w:val="000000" w:themeColor="text1"/>
          <w:sz w:val="24"/>
          <w:szCs w:val="24"/>
        </w:rPr>
        <w:t>11</w:t>
      </w:r>
      <w:r w:rsidR="003A35AC" w:rsidRPr="00B472BE">
        <w:rPr>
          <w:rFonts w:ascii="ＭＳ Ｐゴシック" w:eastAsia="ＭＳ Ｐゴシック" w:hAnsi="ＭＳ Ｐゴシック" w:hint="eastAsia"/>
          <w:color w:val="000000" w:themeColor="text1"/>
          <w:sz w:val="24"/>
          <w:szCs w:val="24"/>
        </w:rPr>
        <w:t>月</w:t>
      </w:r>
      <w:r w:rsidR="000049EF">
        <w:rPr>
          <w:rFonts w:ascii="ＭＳ Ｐゴシック" w:eastAsia="ＭＳ Ｐゴシック" w:hAnsi="ＭＳ Ｐゴシック" w:hint="eastAsia"/>
          <w:color w:val="000000" w:themeColor="text1"/>
          <w:sz w:val="24"/>
          <w:szCs w:val="24"/>
        </w:rPr>
        <w:t>15</w:t>
      </w:r>
      <w:r w:rsidR="003A35AC" w:rsidRPr="00B472BE">
        <w:rPr>
          <w:rFonts w:ascii="ＭＳ Ｐゴシック" w:eastAsia="ＭＳ Ｐゴシック" w:hAnsi="ＭＳ Ｐゴシック" w:hint="eastAsia"/>
          <w:color w:val="000000" w:themeColor="text1"/>
          <w:sz w:val="24"/>
          <w:szCs w:val="24"/>
        </w:rPr>
        <w:t>日</w:t>
      </w:r>
    </w:p>
    <w:p w14:paraId="7E9F6231" w14:textId="2810A3F1" w:rsidR="00DF4CA5" w:rsidRPr="00B472BE" w:rsidRDefault="003A35AC" w:rsidP="009153CB">
      <w:pPr>
        <w:ind w:firstLineChars="2600" w:firstLine="6240"/>
        <w:rPr>
          <w:rFonts w:ascii="ＭＳ Ｐゴシック" w:eastAsia="ＭＳ Ｐゴシック" w:hAnsi="ＭＳ Ｐゴシック"/>
          <w:color w:val="000000" w:themeColor="text1"/>
          <w:sz w:val="24"/>
          <w:szCs w:val="24"/>
        </w:rPr>
      </w:pPr>
      <w:r w:rsidRPr="00B472BE">
        <w:rPr>
          <w:rFonts w:ascii="ＭＳ Ｐゴシック" w:eastAsia="ＭＳ Ｐゴシック" w:hAnsi="ＭＳ Ｐゴシック" w:hint="eastAsia"/>
          <w:color w:val="000000" w:themeColor="text1"/>
          <w:sz w:val="24"/>
          <w:szCs w:val="24"/>
        </w:rPr>
        <w:t>山梨県馬術連盟　強化委員会</w:t>
      </w:r>
    </w:p>
    <w:p w14:paraId="0855BF0F" w14:textId="77777777" w:rsidR="00CF6FB7" w:rsidRPr="00B472BE" w:rsidRDefault="00CF6FB7" w:rsidP="009153CB">
      <w:pPr>
        <w:ind w:firstLineChars="2600" w:firstLine="6240"/>
        <w:rPr>
          <w:rFonts w:ascii="ＭＳ Ｐゴシック" w:eastAsia="ＭＳ Ｐゴシック" w:hAnsi="ＭＳ Ｐゴシック"/>
          <w:color w:val="000000" w:themeColor="text1"/>
          <w:sz w:val="24"/>
          <w:szCs w:val="24"/>
        </w:rPr>
      </w:pPr>
    </w:p>
    <w:p w14:paraId="60E38203" w14:textId="624D3132" w:rsidR="00F44540" w:rsidRDefault="003A35AC" w:rsidP="00DF4CA5">
      <w:pPr>
        <w:pStyle w:val="a9"/>
      </w:pPr>
      <w:r w:rsidRPr="003666CB">
        <w:rPr>
          <w:rFonts w:hint="eastAsia"/>
        </w:rPr>
        <w:t>以上</w:t>
      </w:r>
    </w:p>
    <w:sectPr w:rsidR="00F44540" w:rsidSect="003B01C4">
      <w:pgSz w:w="12242" w:h="15842" w:code="1"/>
      <w:pgMar w:top="1418" w:right="1418" w:bottom="1418" w:left="1418" w:header="720" w:footer="720" w:gutter="0"/>
      <w:cols w:space="425"/>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38F26" w14:textId="77777777" w:rsidR="003833A8" w:rsidRDefault="003833A8" w:rsidP="00223AC0">
      <w:r>
        <w:separator/>
      </w:r>
    </w:p>
  </w:endnote>
  <w:endnote w:type="continuationSeparator" w:id="0">
    <w:p w14:paraId="706DE1A6" w14:textId="77777777" w:rsidR="003833A8" w:rsidRDefault="003833A8" w:rsidP="00223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69ADF" w14:textId="77777777" w:rsidR="003833A8" w:rsidRDefault="003833A8" w:rsidP="00223AC0">
      <w:r>
        <w:separator/>
      </w:r>
    </w:p>
  </w:footnote>
  <w:footnote w:type="continuationSeparator" w:id="0">
    <w:p w14:paraId="47A3A17B" w14:textId="77777777" w:rsidR="003833A8" w:rsidRDefault="003833A8" w:rsidP="00223A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defaultTabStop w:val="840"/>
  <w:drawingGridHorizontalSpacing w:val="105"/>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32"/>
    <w:rsid w:val="00001346"/>
    <w:rsid w:val="00001AF3"/>
    <w:rsid w:val="000049EF"/>
    <w:rsid w:val="0000674B"/>
    <w:rsid w:val="00014D69"/>
    <w:rsid w:val="0002028C"/>
    <w:rsid w:val="000233BB"/>
    <w:rsid w:val="00093D80"/>
    <w:rsid w:val="000B2F46"/>
    <w:rsid w:val="000E3F2D"/>
    <w:rsid w:val="001D2603"/>
    <w:rsid w:val="001D7B77"/>
    <w:rsid w:val="00223AC0"/>
    <w:rsid w:val="00233349"/>
    <w:rsid w:val="002336E9"/>
    <w:rsid w:val="00265A9B"/>
    <w:rsid w:val="002B4975"/>
    <w:rsid w:val="002B6DEE"/>
    <w:rsid w:val="00342687"/>
    <w:rsid w:val="003474CD"/>
    <w:rsid w:val="00347921"/>
    <w:rsid w:val="00362AB6"/>
    <w:rsid w:val="003666CB"/>
    <w:rsid w:val="00376688"/>
    <w:rsid w:val="003833A8"/>
    <w:rsid w:val="003A35AC"/>
    <w:rsid w:val="003B01C4"/>
    <w:rsid w:val="003E5491"/>
    <w:rsid w:val="0041133D"/>
    <w:rsid w:val="00495E61"/>
    <w:rsid w:val="004C292D"/>
    <w:rsid w:val="00502AC2"/>
    <w:rsid w:val="00507B56"/>
    <w:rsid w:val="005471DB"/>
    <w:rsid w:val="005E107E"/>
    <w:rsid w:val="00605F59"/>
    <w:rsid w:val="006065A8"/>
    <w:rsid w:val="00606ADA"/>
    <w:rsid w:val="00641521"/>
    <w:rsid w:val="00645C6B"/>
    <w:rsid w:val="0065296E"/>
    <w:rsid w:val="00684F31"/>
    <w:rsid w:val="00725958"/>
    <w:rsid w:val="00734A28"/>
    <w:rsid w:val="00744561"/>
    <w:rsid w:val="007E36C0"/>
    <w:rsid w:val="007F0981"/>
    <w:rsid w:val="0084272E"/>
    <w:rsid w:val="00845395"/>
    <w:rsid w:val="0087725A"/>
    <w:rsid w:val="008F1424"/>
    <w:rsid w:val="009153CB"/>
    <w:rsid w:val="00964875"/>
    <w:rsid w:val="009D037E"/>
    <w:rsid w:val="009F344A"/>
    <w:rsid w:val="00A10C32"/>
    <w:rsid w:val="00A21A8C"/>
    <w:rsid w:val="00AA1C40"/>
    <w:rsid w:val="00AE3A41"/>
    <w:rsid w:val="00AF68CC"/>
    <w:rsid w:val="00B1236D"/>
    <w:rsid w:val="00B472BE"/>
    <w:rsid w:val="00B47F45"/>
    <w:rsid w:val="00B54CA3"/>
    <w:rsid w:val="00B67B15"/>
    <w:rsid w:val="00C63100"/>
    <w:rsid w:val="00C64FEB"/>
    <w:rsid w:val="00CA4CCC"/>
    <w:rsid w:val="00CF6FB7"/>
    <w:rsid w:val="00D6325F"/>
    <w:rsid w:val="00DB3A9F"/>
    <w:rsid w:val="00DD0BCA"/>
    <w:rsid w:val="00DF4CA5"/>
    <w:rsid w:val="00E1035B"/>
    <w:rsid w:val="00E4337E"/>
    <w:rsid w:val="00EA516F"/>
    <w:rsid w:val="00EE28B3"/>
    <w:rsid w:val="00EE38E0"/>
    <w:rsid w:val="00EE4697"/>
    <w:rsid w:val="00F31342"/>
    <w:rsid w:val="00F35CA2"/>
    <w:rsid w:val="00F44540"/>
    <w:rsid w:val="00F716B7"/>
    <w:rsid w:val="00F86859"/>
    <w:rsid w:val="00F86DD7"/>
    <w:rsid w:val="00FA0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C00814A"/>
  <w15:chartTrackingRefBased/>
  <w15:docId w15:val="{E5AC2893-5E3B-403A-A274-2033EFD0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71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71DB"/>
    <w:rPr>
      <w:rFonts w:asciiTheme="majorHAnsi" w:eastAsiaTheme="majorEastAsia" w:hAnsiTheme="majorHAnsi" w:cstheme="majorBidi"/>
      <w:sz w:val="18"/>
      <w:szCs w:val="18"/>
    </w:rPr>
  </w:style>
  <w:style w:type="paragraph" w:styleId="a5">
    <w:name w:val="header"/>
    <w:basedOn w:val="a"/>
    <w:link w:val="a6"/>
    <w:uiPriority w:val="99"/>
    <w:unhideWhenUsed/>
    <w:rsid w:val="00223AC0"/>
    <w:pPr>
      <w:tabs>
        <w:tab w:val="center" w:pos="4252"/>
        <w:tab w:val="right" w:pos="8504"/>
      </w:tabs>
      <w:snapToGrid w:val="0"/>
    </w:pPr>
  </w:style>
  <w:style w:type="character" w:customStyle="1" w:styleId="a6">
    <w:name w:val="ヘッダー (文字)"/>
    <w:basedOn w:val="a0"/>
    <w:link w:val="a5"/>
    <w:uiPriority w:val="99"/>
    <w:rsid w:val="00223AC0"/>
  </w:style>
  <w:style w:type="paragraph" w:styleId="a7">
    <w:name w:val="footer"/>
    <w:basedOn w:val="a"/>
    <w:link w:val="a8"/>
    <w:uiPriority w:val="99"/>
    <w:unhideWhenUsed/>
    <w:rsid w:val="00223AC0"/>
    <w:pPr>
      <w:tabs>
        <w:tab w:val="center" w:pos="4252"/>
        <w:tab w:val="right" w:pos="8504"/>
      </w:tabs>
      <w:snapToGrid w:val="0"/>
    </w:pPr>
  </w:style>
  <w:style w:type="character" w:customStyle="1" w:styleId="a8">
    <w:name w:val="フッター (文字)"/>
    <w:basedOn w:val="a0"/>
    <w:link w:val="a7"/>
    <w:uiPriority w:val="99"/>
    <w:rsid w:val="00223AC0"/>
  </w:style>
  <w:style w:type="paragraph" w:styleId="a9">
    <w:name w:val="Closing"/>
    <w:basedOn w:val="a"/>
    <w:link w:val="aa"/>
    <w:uiPriority w:val="99"/>
    <w:unhideWhenUsed/>
    <w:rsid w:val="00F44540"/>
    <w:pPr>
      <w:jc w:val="right"/>
    </w:pPr>
    <w:rPr>
      <w:sz w:val="24"/>
      <w:szCs w:val="24"/>
    </w:rPr>
  </w:style>
  <w:style w:type="character" w:customStyle="1" w:styleId="aa">
    <w:name w:val="結語 (文字)"/>
    <w:basedOn w:val="a0"/>
    <w:link w:val="a9"/>
    <w:uiPriority w:val="99"/>
    <w:rsid w:val="00F44540"/>
    <w:rPr>
      <w:sz w:val="24"/>
      <w:szCs w:val="24"/>
    </w:rPr>
  </w:style>
  <w:style w:type="table" w:styleId="ab">
    <w:name w:val="Table Grid"/>
    <w:basedOn w:val="a1"/>
    <w:uiPriority w:val="39"/>
    <w:rsid w:val="00F44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86DD7"/>
    <w:rPr>
      <w:sz w:val="18"/>
      <w:szCs w:val="18"/>
    </w:rPr>
  </w:style>
  <w:style w:type="paragraph" w:styleId="ad">
    <w:name w:val="annotation text"/>
    <w:basedOn w:val="a"/>
    <w:link w:val="ae"/>
    <w:uiPriority w:val="99"/>
    <w:semiHidden/>
    <w:unhideWhenUsed/>
    <w:rsid w:val="00F86DD7"/>
    <w:pPr>
      <w:jc w:val="left"/>
    </w:pPr>
  </w:style>
  <w:style w:type="character" w:customStyle="1" w:styleId="ae">
    <w:name w:val="コメント文字列 (文字)"/>
    <w:basedOn w:val="a0"/>
    <w:link w:val="ad"/>
    <w:uiPriority w:val="99"/>
    <w:semiHidden/>
    <w:rsid w:val="00F86DD7"/>
  </w:style>
  <w:style w:type="paragraph" w:styleId="af">
    <w:name w:val="annotation subject"/>
    <w:basedOn w:val="ad"/>
    <w:next w:val="ad"/>
    <w:link w:val="af0"/>
    <w:uiPriority w:val="99"/>
    <w:semiHidden/>
    <w:unhideWhenUsed/>
    <w:rsid w:val="00F86DD7"/>
    <w:rPr>
      <w:b/>
      <w:bCs/>
    </w:rPr>
  </w:style>
  <w:style w:type="character" w:customStyle="1" w:styleId="af0">
    <w:name w:val="コメント内容 (文字)"/>
    <w:basedOn w:val="ae"/>
    <w:link w:val="af"/>
    <w:uiPriority w:val="99"/>
    <w:semiHidden/>
    <w:rsid w:val="00F86D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cp:lastPrinted>2021-11-01T05:07:00Z</cp:lastPrinted>
  <dcterms:created xsi:type="dcterms:W3CDTF">2021-11-01T05:07:00Z</dcterms:created>
  <dcterms:modified xsi:type="dcterms:W3CDTF">2021-11-22T05:14:00Z</dcterms:modified>
</cp:coreProperties>
</file>