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C2" w:rsidRPr="0000674B" w:rsidRDefault="00A10C3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00674B">
        <w:rPr>
          <w:rFonts w:hint="eastAsia"/>
          <w:sz w:val="24"/>
          <w:szCs w:val="24"/>
          <w:u w:val="single"/>
        </w:rPr>
        <w:t>ブロック大会選考基準</w:t>
      </w:r>
    </w:p>
    <w:p w:rsidR="00A10C32" w:rsidRDefault="00A10C32">
      <w:pPr>
        <w:rPr>
          <w:sz w:val="24"/>
          <w:szCs w:val="24"/>
        </w:rPr>
      </w:pPr>
    </w:p>
    <w:p w:rsidR="00A10C32" w:rsidRDefault="0000674B" w:rsidP="00EE4697">
      <w:pPr>
        <w:ind w:leftChars="100" w:left="69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A10C32">
        <w:rPr>
          <w:rFonts w:hint="eastAsia"/>
          <w:sz w:val="24"/>
          <w:szCs w:val="24"/>
        </w:rPr>
        <w:t>平成</w:t>
      </w:r>
      <w:r w:rsidR="00A10C32">
        <w:rPr>
          <w:rFonts w:hint="eastAsia"/>
          <w:sz w:val="24"/>
          <w:szCs w:val="24"/>
        </w:rPr>
        <w:t>29</w:t>
      </w:r>
      <w:r w:rsidR="00A10C32">
        <w:rPr>
          <w:rFonts w:hint="eastAsia"/>
          <w:sz w:val="24"/>
          <w:szCs w:val="24"/>
        </w:rPr>
        <w:t>年</w:t>
      </w:r>
      <w:r w:rsidR="00930770">
        <w:rPr>
          <w:rFonts w:hint="eastAsia"/>
          <w:sz w:val="24"/>
          <w:szCs w:val="24"/>
        </w:rPr>
        <w:t>5</w:t>
      </w:r>
      <w:r w:rsidR="00A10C32">
        <w:rPr>
          <w:rFonts w:hint="eastAsia"/>
          <w:sz w:val="24"/>
          <w:szCs w:val="24"/>
        </w:rPr>
        <w:t>月</w:t>
      </w:r>
      <w:r w:rsidR="00930770">
        <w:rPr>
          <w:rFonts w:hint="eastAsia"/>
          <w:sz w:val="24"/>
          <w:szCs w:val="24"/>
        </w:rPr>
        <w:t>2</w:t>
      </w:r>
      <w:r w:rsidR="00A10C32">
        <w:rPr>
          <w:rFonts w:hint="eastAsia"/>
          <w:sz w:val="24"/>
          <w:szCs w:val="24"/>
        </w:rPr>
        <w:t>8</w:t>
      </w:r>
      <w:r w:rsidR="00A10C32">
        <w:rPr>
          <w:rFonts w:hint="eastAsia"/>
          <w:sz w:val="24"/>
          <w:szCs w:val="24"/>
        </w:rPr>
        <w:t>日迄に開催される全ての公認競技会</w:t>
      </w:r>
      <w:r w:rsidR="00EE4697">
        <w:rPr>
          <w:rFonts w:hint="eastAsia"/>
          <w:sz w:val="24"/>
          <w:szCs w:val="24"/>
        </w:rPr>
        <w:t>での</w:t>
      </w:r>
      <w:r w:rsidR="00EE4697" w:rsidRPr="00EE4697">
        <w:rPr>
          <w:rFonts w:hint="eastAsia"/>
          <w:sz w:val="24"/>
          <w:szCs w:val="24"/>
          <w:u w:val="single"/>
        </w:rPr>
        <w:t>下記競技</w:t>
      </w:r>
      <w:r w:rsidR="00A10C32" w:rsidRPr="00EE4697">
        <w:rPr>
          <w:rFonts w:hint="eastAsia"/>
          <w:sz w:val="24"/>
          <w:szCs w:val="24"/>
          <w:u w:val="single"/>
        </w:rPr>
        <w:t>成績を選考対象とする。</w:t>
      </w:r>
    </w:p>
    <w:p w:rsidR="00A10C32" w:rsidRDefault="0000674B" w:rsidP="003474CD">
      <w:pPr>
        <w:ind w:leftChars="100" w:left="69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A10C32">
        <w:rPr>
          <w:rFonts w:hint="eastAsia"/>
          <w:sz w:val="24"/>
          <w:szCs w:val="24"/>
        </w:rPr>
        <w:t>障害に於いては</w:t>
      </w:r>
      <w:r w:rsidR="003474CD">
        <w:rPr>
          <w:rFonts w:hint="eastAsia"/>
          <w:sz w:val="24"/>
          <w:szCs w:val="24"/>
        </w:rPr>
        <w:t>異なる</w:t>
      </w:r>
      <w:r w:rsidR="00641521">
        <w:rPr>
          <w:rFonts w:hint="eastAsia"/>
          <w:sz w:val="24"/>
          <w:szCs w:val="24"/>
        </w:rPr>
        <w:t>公認</w:t>
      </w:r>
      <w:r w:rsidR="003474CD">
        <w:rPr>
          <w:rFonts w:hint="eastAsia"/>
          <w:sz w:val="24"/>
          <w:szCs w:val="24"/>
        </w:rPr>
        <w:t>競技会での該当</w:t>
      </w:r>
      <w:r w:rsidR="00641521">
        <w:rPr>
          <w:rFonts w:hint="eastAsia"/>
          <w:sz w:val="24"/>
          <w:szCs w:val="24"/>
        </w:rPr>
        <w:t>公認</w:t>
      </w:r>
      <w:r w:rsidR="003474CD">
        <w:rPr>
          <w:rFonts w:hint="eastAsia"/>
          <w:sz w:val="24"/>
          <w:szCs w:val="24"/>
        </w:rPr>
        <w:t>種目以上で</w:t>
      </w:r>
      <w:r w:rsidR="003474CD">
        <w:rPr>
          <w:rFonts w:hint="eastAsia"/>
          <w:sz w:val="24"/>
          <w:szCs w:val="24"/>
        </w:rPr>
        <w:t>2</w:t>
      </w:r>
      <w:r w:rsidR="003474CD">
        <w:rPr>
          <w:rFonts w:hint="eastAsia"/>
          <w:sz w:val="24"/>
          <w:szCs w:val="24"/>
        </w:rPr>
        <w:t>回</w:t>
      </w:r>
      <w:r w:rsidR="005471DB">
        <w:rPr>
          <w:rFonts w:hint="eastAsia"/>
          <w:sz w:val="24"/>
          <w:szCs w:val="24"/>
        </w:rPr>
        <w:t>の完走</w:t>
      </w:r>
      <w:r w:rsidR="00A10C32">
        <w:rPr>
          <w:rFonts w:hint="eastAsia"/>
          <w:sz w:val="24"/>
          <w:szCs w:val="24"/>
        </w:rPr>
        <w:t>実績がある人馬を選考対象</w:t>
      </w:r>
      <w:r>
        <w:rPr>
          <w:rFonts w:hint="eastAsia"/>
          <w:sz w:val="24"/>
          <w:szCs w:val="24"/>
        </w:rPr>
        <w:t>とする。</w:t>
      </w:r>
      <w:r w:rsidR="00001AF3">
        <w:rPr>
          <w:rFonts w:hint="eastAsia"/>
          <w:sz w:val="24"/>
          <w:szCs w:val="24"/>
        </w:rPr>
        <w:t>但し、該当</w:t>
      </w:r>
      <w:r w:rsidR="00E4337E">
        <w:rPr>
          <w:rFonts w:hint="eastAsia"/>
          <w:sz w:val="24"/>
          <w:szCs w:val="24"/>
        </w:rPr>
        <w:t>人馬</w:t>
      </w:r>
      <w:r w:rsidR="00001AF3">
        <w:rPr>
          <w:rFonts w:hint="eastAsia"/>
          <w:sz w:val="24"/>
          <w:szCs w:val="24"/>
        </w:rPr>
        <w:t>がいない場合は強化委員会で</w:t>
      </w:r>
      <w:r w:rsidR="00AA1C40">
        <w:rPr>
          <w:rFonts w:hint="eastAsia"/>
          <w:sz w:val="24"/>
          <w:szCs w:val="24"/>
        </w:rPr>
        <w:t>選手選考を協議する</w:t>
      </w:r>
      <w:r w:rsidR="00001AF3">
        <w:rPr>
          <w:rFonts w:hint="eastAsia"/>
          <w:sz w:val="24"/>
          <w:szCs w:val="24"/>
        </w:rPr>
        <w:t>。</w:t>
      </w:r>
    </w:p>
    <w:p w:rsidR="00001AF3" w:rsidRDefault="000067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 w:rsidR="005471DB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複数の該当人馬がいる場合</w:t>
      </w:r>
      <w:r w:rsidR="00223AC0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基本的に馬場はパーセントの高い人馬、障害</w:t>
      </w:r>
      <w:r w:rsidR="00001AF3">
        <w:rPr>
          <w:rFonts w:hint="eastAsia"/>
          <w:sz w:val="24"/>
          <w:szCs w:val="24"/>
        </w:rPr>
        <w:t xml:space="preserve">に於い　</w:t>
      </w:r>
    </w:p>
    <w:p w:rsidR="0000674B" w:rsidRDefault="00001AF3" w:rsidP="00001AF3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て</w:t>
      </w:r>
      <w:r w:rsidR="0000674B">
        <w:rPr>
          <w:rFonts w:hint="eastAsia"/>
          <w:sz w:val="24"/>
          <w:szCs w:val="24"/>
        </w:rPr>
        <w:t>はカテゴリーの高い競技会での参加人馬を優先とし、総合的な成績を考慮し強化委員会で決定し、理事会で承認を得る。</w:t>
      </w:r>
    </w:p>
    <w:p w:rsidR="00A10C32" w:rsidRDefault="00A10C32">
      <w:pPr>
        <w:rPr>
          <w:sz w:val="24"/>
          <w:szCs w:val="24"/>
        </w:rPr>
      </w:pPr>
    </w:p>
    <w:p w:rsidR="00EE4697" w:rsidRDefault="00EE4697">
      <w:pPr>
        <w:rPr>
          <w:sz w:val="24"/>
          <w:szCs w:val="24"/>
        </w:rPr>
      </w:pPr>
    </w:p>
    <w:p w:rsidR="00EE4697" w:rsidRPr="00EE4697" w:rsidRDefault="00EE469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EE4697">
        <w:rPr>
          <w:rFonts w:hint="eastAsia"/>
          <w:sz w:val="24"/>
          <w:szCs w:val="24"/>
          <w:u w:val="single"/>
        </w:rPr>
        <w:t>選考対象競技</w:t>
      </w:r>
      <w:r w:rsidRPr="00EE4697">
        <w:rPr>
          <w:rFonts w:hint="eastAsia"/>
          <w:sz w:val="24"/>
          <w:szCs w:val="24"/>
        </w:rPr>
        <w:t xml:space="preserve">　　</w:t>
      </w:r>
    </w:p>
    <w:p w:rsidR="00A10C32" w:rsidRDefault="00A10C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471D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成年男子　　標準</w:t>
      </w:r>
    </w:p>
    <w:p w:rsidR="00A10C32" w:rsidRDefault="00A10C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5471DB">
        <w:rPr>
          <w:rFonts w:hint="eastAsia"/>
          <w:sz w:val="24"/>
          <w:szCs w:val="24"/>
        </w:rPr>
        <w:t xml:space="preserve">　　</w:t>
      </w:r>
      <w:r w:rsidR="003474CD">
        <w:rPr>
          <w:rFonts w:hint="eastAsia"/>
          <w:sz w:val="24"/>
          <w:szCs w:val="24"/>
        </w:rPr>
        <w:t>トップスコア　　１４０ｃｍ以上</w:t>
      </w:r>
    </w:p>
    <w:p w:rsidR="00A10C32" w:rsidRDefault="00A10C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5471D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複合　　　　　　</w:t>
      </w:r>
      <w:r w:rsidR="003474CD">
        <w:rPr>
          <w:rFonts w:hint="eastAsia"/>
          <w:sz w:val="24"/>
          <w:szCs w:val="24"/>
        </w:rPr>
        <w:t>１２０ｃｍ以上</w:t>
      </w:r>
    </w:p>
    <w:p w:rsidR="00233349" w:rsidRDefault="00A10C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5471DB">
        <w:rPr>
          <w:rFonts w:hint="eastAsia"/>
          <w:sz w:val="24"/>
          <w:szCs w:val="24"/>
        </w:rPr>
        <w:t xml:space="preserve">　　</w:t>
      </w:r>
      <w:r w:rsidR="00EE469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Ｌクラス</w:t>
      </w:r>
    </w:p>
    <w:p w:rsidR="00A10C32" w:rsidRDefault="00A10C32" w:rsidP="00233349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総合馬場ツースターＢ</w:t>
      </w:r>
      <w:r w:rsidR="00233349">
        <w:rPr>
          <w:rFonts w:hint="eastAsia"/>
          <w:sz w:val="24"/>
          <w:szCs w:val="24"/>
        </w:rPr>
        <w:t xml:space="preserve">　２０１５</w:t>
      </w:r>
    </w:p>
    <w:p w:rsidR="00A10C32" w:rsidRDefault="00A10C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EE4697">
        <w:rPr>
          <w:rFonts w:hint="eastAsia"/>
          <w:sz w:val="24"/>
          <w:szCs w:val="24"/>
        </w:rPr>
        <w:t>馬場</w:t>
      </w:r>
      <w:r>
        <w:rPr>
          <w:rFonts w:hint="eastAsia"/>
          <w:sz w:val="24"/>
          <w:szCs w:val="24"/>
        </w:rPr>
        <w:t xml:space="preserve">　　　　　　セントジョージ</w:t>
      </w:r>
      <w:r w:rsidR="00233349">
        <w:rPr>
          <w:rFonts w:hint="eastAsia"/>
          <w:sz w:val="24"/>
          <w:szCs w:val="24"/>
        </w:rPr>
        <w:t xml:space="preserve">　２００９</w:t>
      </w:r>
    </w:p>
    <w:p w:rsidR="00A10C32" w:rsidRDefault="00A10C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A10C32" w:rsidRDefault="00A10C32" w:rsidP="00A10C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471D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成年女子　　標準</w:t>
      </w:r>
    </w:p>
    <w:p w:rsidR="00A10C32" w:rsidRDefault="00A10C32" w:rsidP="00A10C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5471DB">
        <w:rPr>
          <w:rFonts w:hint="eastAsia"/>
          <w:sz w:val="24"/>
          <w:szCs w:val="24"/>
        </w:rPr>
        <w:t xml:space="preserve">　　</w:t>
      </w:r>
      <w:r w:rsidR="003474CD">
        <w:rPr>
          <w:rFonts w:hint="eastAsia"/>
          <w:sz w:val="24"/>
          <w:szCs w:val="24"/>
        </w:rPr>
        <w:t>トップスコア　　１２５ｃｍ以上</w:t>
      </w:r>
    </w:p>
    <w:p w:rsidR="00A10C32" w:rsidRDefault="00A10C32" w:rsidP="00A10C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5471D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馬場　　　　　　セントジョージ</w:t>
      </w:r>
      <w:r w:rsidR="00233349">
        <w:rPr>
          <w:rFonts w:hint="eastAsia"/>
          <w:sz w:val="24"/>
          <w:szCs w:val="24"/>
        </w:rPr>
        <w:t xml:space="preserve">　２００９</w:t>
      </w:r>
    </w:p>
    <w:p w:rsidR="00A10C32" w:rsidRDefault="00A10C32">
      <w:pPr>
        <w:rPr>
          <w:sz w:val="24"/>
          <w:szCs w:val="24"/>
        </w:rPr>
      </w:pPr>
    </w:p>
    <w:p w:rsidR="00A10C32" w:rsidRPr="00A10C32" w:rsidRDefault="00A10C32">
      <w:pPr>
        <w:rPr>
          <w:sz w:val="24"/>
          <w:szCs w:val="24"/>
        </w:rPr>
      </w:pPr>
    </w:p>
    <w:p w:rsidR="00A10C32" w:rsidRDefault="00A10C32" w:rsidP="005471D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少年　　　　標準</w:t>
      </w:r>
    </w:p>
    <w:p w:rsidR="00A10C32" w:rsidRDefault="00A10C32" w:rsidP="00A10C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5471D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トップスコア　　</w:t>
      </w:r>
      <w:r w:rsidR="003474CD">
        <w:rPr>
          <w:rFonts w:hint="eastAsia"/>
          <w:sz w:val="24"/>
          <w:szCs w:val="24"/>
        </w:rPr>
        <w:t>１２０ｃｍ以上</w:t>
      </w:r>
    </w:p>
    <w:p w:rsidR="00A10C32" w:rsidRDefault="00A10C32" w:rsidP="00A10C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5471D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馬場　　　　　　</w:t>
      </w:r>
      <w:r w:rsidR="0000674B">
        <w:rPr>
          <w:rFonts w:hint="eastAsia"/>
          <w:sz w:val="24"/>
          <w:szCs w:val="24"/>
        </w:rPr>
        <w:t>ジュニアライダー課目</w:t>
      </w:r>
      <w:r w:rsidR="00233349">
        <w:rPr>
          <w:rFonts w:hint="eastAsia"/>
          <w:sz w:val="24"/>
          <w:szCs w:val="24"/>
        </w:rPr>
        <w:t xml:space="preserve">　２００９</w:t>
      </w:r>
    </w:p>
    <w:p w:rsidR="0000674B" w:rsidRDefault="00A10C32" w:rsidP="00A10C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5471D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</w:t>
      </w:r>
      <w:r w:rsidR="0000674B">
        <w:rPr>
          <w:rFonts w:hint="eastAsia"/>
          <w:sz w:val="24"/>
          <w:szCs w:val="24"/>
        </w:rPr>
        <w:t xml:space="preserve">Ｍクラス　　　　　　　</w:t>
      </w:r>
    </w:p>
    <w:p w:rsidR="00A10C32" w:rsidRDefault="000067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5471D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団体に於いては</w:t>
      </w:r>
      <w:r w:rsidR="003474CD">
        <w:rPr>
          <w:rFonts w:hint="eastAsia"/>
          <w:sz w:val="24"/>
          <w:szCs w:val="24"/>
        </w:rPr>
        <w:t>１１０ｃｍ</w:t>
      </w:r>
      <w:r w:rsidR="00233349">
        <w:rPr>
          <w:rFonts w:hint="eastAsia"/>
          <w:sz w:val="24"/>
          <w:szCs w:val="24"/>
        </w:rPr>
        <w:t>以上</w:t>
      </w:r>
    </w:p>
    <w:p w:rsidR="005471DB" w:rsidRDefault="005471DB">
      <w:pPr>
        <w:rPr>
          <w:sz w:val="24"/>
          <w:szCs w:val="24"/>
        </w:rPr>
      </w:pPr>
    </w:p>
    <w:p w:rsidR="005471DB" w:rsidRDefault="005471DB">
      <w:pPr>
        <w:rPr>
          <w:sz w:val="24"/>
          <w:szCs w:val="24"/>
        </w:rPr>
      </w:pPr>
    </w:p>
    <w:p w:rsidR="005471DB" w:rsidRDefault="005471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EE4697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="00EE4697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平成</w:t>
      </w:r>
      <w:r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年</w:t>
      </w:r>
      <w:r w:rsidR="00930770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 w:rsidR="00930770">
        <w:rPr>
          <w:rFonts w:hint="eastAsia"/>
          <w:sz w:val="24"/>
          <w:szCs w:val="24"/>
        </w:rPr>
        <w:t>25</w:t>
      </w:r>
      <w:bookmarkStart w:id="0" w:name="_GoBack"/>
      <w:bookmarkEnd w:id="0"/>
      <w:r>
        <w:rPr>
          <w:rFonts w:hint="eastAsia"/>
          <w:sz w:val="24"/>
          <w:szCs w:val="24"/>
        </w:rPr>
        <w:t>日</w:t>
      </w:r>
    </w:p>
    <w:p w:rsidR="005471DB" w:rsidRDefault="005471DB" w:rsidP="00EE4697">
      <w:pPr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>山梨県馬術連盟　強化委員会</w:t>
      </w:r>
    </w:p>
    <w:p w:rsidR="0000674B" w:rsidRDefault="0000674B">
      <w:pPr>
        <w:rPr>
          <w:sz w:val="24"/>
          <w:szCs w:val="24"/>
        </w:rPr>
      </w:pPr>
    </w:p>
    <w:p w:rsidR="0000674B" w:rsidRPr="00A10C32" w:rsidRDefault="000067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以上</w:t>
      </w:r>
    </w:p>
    <w:sectPr w:rsidR="0000674B" w:rsidRPr="00A10C32" w:rsidSect="00A10C32">
      <w:pgSz w:w="12242" w:h="15842" w:code="1"/>
      <w:pgMar w:top="1418" w:right="1418" w:bottom="1418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AC0" w:rsidRDefault="00223AC0" w:rsidP="00223AC0">
      <w:r>
        <w:separator/>
      </w:r>
    </w:p>
  </w:endnote>
  <w:endnote w:type="continuationSeparator" w:id="0">
    <w:p w:rsidR="00223AC0" w:rsidRDefault="00223AC0" w:rsidP="0022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AC0" w:rsidRDefault="00223AC0" w:rsidP="00223AC0">
      <w:r>
        <w:separator/>
      </w:r>
    </w:p>
  </w:footnote>
  <w:footnote w:type="continuationSeparator" w:id="0">
    <w:p w:rsidR="00223AC0" w:rsidRDefault="00223AC0" w:rsidP="00223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gutterAtTop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32"/>
    <w:rsid w:val="00001AF3"/>
    <w:rsid w:val="0000674B"/>
    <w:rsid w:val="00014D69"/>
    <w:rsid w:val="00223AC0"/>
    <w:rsid w:val="00233349"/>
    <w:rsid w:val="003474CD"/>
    <w:rsid w:val="00502AC2"/>
    <w:rsid w:val="005471DB"/>
    <w:rsid w:val="00641521"/>
    <w:rsid w:val="00930770"/>
    <w:rsid w:val="00A10C32"/>
    <w:rsid w:val="00AA1C40"/>
    <w:rsid w:val="00E4337E"/>
    <w:rsid w:val="00EE38E0"/>
    <w:rsid w:val="00EE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AC2893-5E3B-403A-A274-2033EFD0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71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3A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3AC0"/>
  </w:style>
  <w:style w:type="paragraph" w:styleId="a7">
    <w:name w:val="footer"/>
    <w:basedOn w:val="a"/>
    <w:link w:val="a8"/>
    <w:uiPriority w:val="99"/>
    <w:unhideWhenUsed/>
    <w:rsid w:val="00223A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3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2017-03-09T01:07:00Z</cp:lastPrinted>
  <dcterms:created xsi:type="dcterms:W3CDTF">2017-04-24T00:16:00Z</dcterms:created>
  <dcterms:modified xsi:type="dcterms:W3CDTF">2017-04-24T00:16:00Z</dcterms:modified>
</cp:coreProperties>
</file>